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BC5" w:rsidRDefault="00F40BC5" w:rsidP="00F40BC5">
      <w:pPr>
        <w:pStyle w:val="Nadpis1"/>
      </w:pPr>
      <w:r>
        <w:rPr>
          <w:noProof/>
          <w:sz w:val="20"/>
          <w:lang w:val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-228600</wp:posOffset>
            </wp:positionV>
            <wp:extent cx="1873250" cy="2171700"/>
            <wp:effectExtent l="76200" t="76200" r="69850" b="76200"/>
            <wp:wrapNone/>
            <wp:docPr id="2" name="Obrázok 2" descr="P8035787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8035787 cop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2171700"/>
                    </a:xfrm>
                    <a:prstGeom prst="rect">
                      <a:avLst/>
                    </a:prstGeom>
                    <a:solidFill>
                      <a:srgbClr val="FF9900"/>
                    </a:solidFill>
                    <a:ln w="76200" cmpd="tri">
                      <a:solidFill>
                        <a:srgbClr val="FF99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val="sk-SK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-226695</wp:posOffset>
            </wp:positionV>
            <wp:extent cx="3200400" cy="2171700"/>
            <wp:effectExtent l="76200" t="76200" r="76200" b="76200"/>
            <wp:wrapNone/>
            <wp:docPr id="1" name="Obrázok 1" descr="P8035777 copy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8035777 copy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71700"/>
                    </a:xfrm>
                    <a:prstGeom prst="rect">
                      <a:avLst/>
                    </a:prstGeom>
                    <a:solidFill>
                      <a:srgbClr val="FF9900"/>
                    </a:solidFill>
                    <a:ln w="76200" cmpd="tri">
                      <a:solidFill>
                        <a:srgbClr val="FF99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0BC5" w:rsidRDefault="00F40BC5" w:rsidP="00F40BC5">
      <w:pPr>
        <w:pStyle w:val="Nadpis1"/>
      </w:pPr>
    </w:p>
    <w:p w:rsidR="00F40BC5" w:rsidRDefault="00F40BC5" w:rsidP="00F40BC5">
      <w:pPr>
        <w:pStyle w:val="Nadpis1"/>
      </w:pPr>
    </w:p>
    <w:p w:rsidR="00F40BC5" w:rsidRDefault="00F40BC5" w:rsidP="00F40BC5">
      <w:pPr>
        <w:pStyle w:val="Nadpis1"/>
      </w:pPr>
    </w:p>
    <w:p w:rsidR="00F40BC5" w:rsidRDefault="00F40BC5" w:rsidP="00F40BC5">
      <w:pPr>
        <w:pStyle w:val="Nadpis1"/>
      </w:pPr>
    </w:p>
    <w:p w:rsidR="00F40BC5" w:rsidRDefault="00F40BC5" w:rsidP="00F40BC5">
      <w:pPr>
        <w:pStyle w:val="Nadpis1"/>
      </w:pPr>
    </w:p>
    <w:p w:rsidR="00F40BC5" w:rsidRDefault="00F40BC5" w:rsidP="00F40BC5">
      <w:pPr>
        <w:pStyle w:val="Nadpis1"/>
      </w:pPr>
    </w:p>
    <w:p w:rsidR="00F40BC5" w:rsidRDefault="00F40BC5" w:rsidP="00F40BC5">
      <w:pPr>
        <w:rPr>
          <w:lang w:val="cs-CZ"/>
        </w:rPr>
      </w:pPr>
    </w:p>
    <w:p w:rsidR="00F40BC5" w:rsidRDefault="00F40BC5" w:rsidP="00F40BC5">
      <w:pPr>
        <w:rPr>
          <w:lang w:val="cs-CZ"/>
        </w:rPr>
      </w:pPr>
    </w:p>
    <w:p w:rsidR="00F40BC5" w:rsidRDefault="00F40BC5" w:rsidP="00F40BC5">
      <w:pPr>
        <w:rPr>
          <w:lang w:val="cs-CZ"/>
        </w:rPr>
      </w:pPr>
    </w:p>
    <w:p w:rsidR="00F40BC5" w:rsidRDefault="00F40BC5" w:rsidP="00F40BC5">
      <w:pPr>
        <w:rPr>
          <w:lang w:val="cs-CZ"/>
        </w:rPr>
      </w:pPr>
    </w:p>
    <w:p w:rsidR="00F40BC5" w:rsidRDefault="00F40BC5" w:rsidP="00F40BC5">
      <w:pPr>
        <w:pStyle w:val="Nadpis1"/>
        <w:rPr>
          <w:rFonts w:ascii="Arial" w:hAnsi="Arial" w:cs="Arial"/>
          <w:color w:val="C00000"/>
        </w:rPr>
      </w:pPr>
      <w:proofErr w:type="spellStart"/>
      <w:r w:rsidRPr="00A546E8">
        <w:rPr>
          <w:rFonts w:ascii="Arial" w:hAnsi="Arial" w:cs="Arial"/>
          <w:color w:val="C00000"/>
        </w:rPr>
        <w:t>Vzdelávací</w:t>
      </w:r>
      <w:proofErr w:type="spellEnd"/>
      <w:r w:rsidRPr="00A546E8">
        <w:rPr>
          <w:rFonts w:ascii="Arial" w:hAnsi="Arial" w:cs="Arial"/>
          <w:color w:val="C00000"/>
        </w:rPr>
        <w:t xml:space="preserve">  </w:t>
      </w:r>
      <w:proofErr w:type="spellStart"/>
      <w:r w:rsidRPr="00A546E8">
        <w:rPr>
          <w:rFonts w:ascii="Arial" w:hAnsi="Arial" w:cs="Arial"/>
          <w:color w:val="C00000"/>
        </w:rPr>
        <w:t>inštitút</w:t>
      </w:r>
      <w:proofErr w:type="spellEnd"/>
      <w:r w:rsidRPr="00A546E8">
        <w:rPr>
          <w:rFonts w:ascii="Arial" w:hAnsi="Arial" w:cs="Arial"/>
          <w:color w:val="C00000"/>
        </w:rPr>
        <w:t xml:space="preserve">  COOP, a.</w:t>
      </w:r>
      <w:proofErr w:type="gramStart"/>
      <w:r w:rsidRPr="00A546E8">
        <w:rPr>
          <w:rFonts w:ascii="Arial" w:hAnsi="Arial" w:cs="Arial"/>
          <w:color w:val="C00000"/>
        </w:rPr>
        <w:t>s.   951 15</w:t>
      </w:r>
      <w:proofErr w:type="gramEnd"/>
      <w:r w:rsidRPr="00A546E8">
        <w:rPr>
          <w:rFonts w:ascii="Arial" w:hAnsi="Arial" w:cs="Arial"/>
          <w:color w:val="C00000"/>
        </w:rPr>
        <w:t xml:space="preserve">   Mojmírovce</w:t>
      </w:r>
    </w:p>
    <w:p w:rsidR="00F40BC5" w:rsidRPr="002D6F5A" w:rsidRDefault="00F40BC5" w:rsidP="00F40BC5">
      <w:pPr>
        <w:rPr>
          <w:lang w:val="cs-CZ"/>
        </w:rPr>
      </w:pPr>
    </w:p>
    <w:p w:rsidR="00F40BC5" w:rsidRPr="002D6F5A" w:rsidRDefault="00F40BC5" w:rsidP="00F40BC5">
      <w:pPr>
        <w:jc w:val="both"/>
        <w:rPr>
          <w:rFonts w:ascii="Arial" w:hAnsi="Arial" w:cs="Arial"/>
          <w:b/>
          <w:sz w:val="20"/>
          <w:szCs w:val="20"/>
        </w:rPr>
      </w:pPr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má na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slovenskom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trhu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vzdelávania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s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vyše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30 ročnou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tradíciou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a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skúsenosťami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významné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postavenie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. 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Zariadenie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s celoslovenskou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pôsobnosťou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, dnes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ponúka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širokospektrálne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dobre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prepracované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vzdelávacie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aktivity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pre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rôzne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kategórie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záujemcov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nielen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vo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vlastných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priestoroch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, ale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podľa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potreby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na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ktoromkoľvek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mieste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na Slovensku. Od roku 1989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prešlo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našimi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kurzami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cez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</w:t>
      </w:r>
      <w:r w:rsidR="004550C4">
        <w:rPr>
          <w:rFonts w:ascii="Arial" w:hAnsi="Arial" w:cs="Arial"/>
          <w:b/>
          <w:sz w:val="20"/>
          <w:szCs w:val="20"/>
          <w:lang w:val="cs-CZ"/>
        </w:rPr>
        <w:t>2</w:t>
      </w:r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5.000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účastníkov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(Nitra, Nové Zámky, Šamorín, Dunajská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Streda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, Handlová, Prievidza, 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Partizánske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,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Námestovo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, Dolný Kubín, Michalovce, Humenné, </w:t>
      </w:r>
      <w:proofErr w:type="spellStart"/>
      <w:r w:rsidRPr="002D6F5A">
        <w:rPr>
          <w:rFonts w:ascii="Arial" w:hAnsi="Arial" w:cs="Arial"/>
          <w:b/>
          <w:sz w:val="20"/>
          <w:szCs w:val="20"/>
          <w:lang w:val="cs-CZ"/>
        </w:rPr>
        <w:t>Brezno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, Žilina, Čadca, Zvolen, Detva, </w:t>
      </w:r>
      <w:r>
        <w:rPr>
          <w:rFonts w:ascii="Arial" w:hAnsi="Arial" w:cs="Arial"/>
          <w:b/>
          <w:sz w:val="20"/>
          <w:szCs w:val="20"/>
          <w:lang w:val="cs-CZ"/>
        </w:rPr>
        <w:t xml:space="preserve">Rimavská Sobota, </w:t>
      </w:r>
      <w:r w:rsidRPr="002D6F5A">
        <w:rPr>
          <w:rFonts w:ascii="Arial" w:hAnsi="Arial" w:cs="Arial"/>
          <w:b/>
          <w:sz w:val="20"/>
          <w:szCs w:val="20"/>
          <w:lang w:val="cs-CZ"/>
        </w:rPr>
        <w:t>Piešťany</w:t>
      </w:r>
      <w:r w:rsidR="00517748">
        <w:rPr>
          <w:rFonts w:ascii="Arial" w:hAnsi="Arial" w:cs="Arial"/>
          <w:b/>
          <w:sz w:val="20"/>
          <w:szCs w:val="20"/>
          <w:lang w:val="cs-CZ"/>
        </w:rPr>
        <w:t xml:space="preserve">, Bardejov, Vranov nad </w:t>
      </w:r>
      <w:proofErr w:type="spellStart"/>
      <w:r w:rsidR="00517748">
        <w:rPr>
          <w:rFonts w:ascii="Arial" w:hAnsi="Arial" w:cs="Arial"/>
          <w:b/>
          <w:sz w:val="20"/>
          <w:szCs w:val="20"/>
          <w:lang w:val="cs-CZ"/>
        </w:rPr>
        <w:t>Topľou</w:t>
      </w:r>
      <w:proofErr w:type="spellEnd"/>
      <w:r w:rsidRPr="002D6F5A">
        <w:rPr>
          <w:rFonts w:ascii="Arial" w:hAnsi="Arial" w:cs="Arial"/>
          <w:b/>
          <w:sz w:val="20"/>
          <w:szCs w:val="20"/>
          <w:lang w:val="cs-CZ"/>
        </w:rPr>
        <w:t xml:space="preserve"> …  </w:t>
      </w:r>
    </w:p>
    <w:p w:rsidR="00F40BC5" w:rsidRPr="002D6F5A" w:rsidRDefault="00F40BC5" w:rsidP="00F40BC5">
      <w:pPr>
        <w:jc w:val="both"/>
        <w:rPr>
          <w:rFonts w:ascii="Arial" w:hAnsi="Arial" w:cs="Arial"/>
          <w:b/>
          <w:sz w:val="20"/>
          <w:szCs w:val="20"/>
        </w:rPr>
      </w:pPr>
      <w:r w:rsidRPr="002D6F5A">
        <w:rPr>
          <w:rFonts w:ascii="Arial" w:hAnsi="Arial" w:cs="Arial"/>
          <w:b/>
          <w:sz w:val="20"/>
          <w:szCs w:val="20"/>
          <w:lang w:val="cs-CZ"/>
        </w:rPr>
        <w:tab/>
        <w:t xml:space="preserve">Zárukou spokojnosti </w:t>
      </w:r>
      <w:r w:rsidRPr="002D6F5A">
        <w:rPr>
          <w:rFonts w:ascii="Arial" w:hAnsi="Arial" w:cs="Arial"/>
          <w:b/>
          <w:sz w:val="20"/>
          <w:szCs w:val="20"/>
        </w:rPr>
        <w:t>sú naše bohaté skúsenosti, v oblasti rozvoja ľudských zdrojov, v oblasti vzdelávania, v spolupráci s profesionálnymi konzultantmi, lektormi, koučmi, individuálny prístup ku klientovi a príprava programov presne podľa Vašich požiadaviek.</w:t>
      </w:r>
    </w:p>
    <w:p w:rsidR="00F40BC5" w:rsidRPr="00A546E8" w:rsidRDefault="00F40BC5" w:rsidP="00F40BC5">
      <w:pPr>
        <w:jc w:val="both"/>
        <w:rPr>
          <w:rFonts w:ascii="Arial" w:hAnsi="Arial"/>
          <w:b/>
          <w:color w:val="C00000"/>
        </w:rPr>
      </w:pPr>
    </w:p>
    <w:p w:rsidR="00F40BC5" w:rsidRPr="00A546E8" w:rsidRDefault="00F40BC5" w:rsidP="00F40BC5">
      <w:pPr>
        <w:jc w:val="center"/>
        <w:rPr>
          <w:rFonts w:ascii="Arial" w:hAnsi="Arial"/>
          <w:b/>
          <w:i/>
        </w:rPr>
      </w:pPr>
      <w:r w:rsidRPr="00A546E8">
        <w:rPr>
          <w:rFonts w:ascii="Arial" w:hAnsi="Arial"/>
          <w:b/>
        </w:rPr>
        <w:t>ponúka</w:t>
      </w:r>
      <w:r>
        <w:rPr>
          <w:rFonts w:ascii="Arial" w:hAnsi="Arial"/>
          <w:b/>
        </w:rPr>
        <w:t>me</w:t>
      </w:r>
      <w:r w:rsidRPr="00A546E8">
        <w:rPr>
          <w:rFonts w:ascii="Arial" w:hAnsi="Arial"/>
          <w:b/>
        </w:rPr>
        <w:t xml:space="preserve">  </w:t>
      </w:r>
    </w:p>
    <w:p w:rsidR="00F40BC5" w:rsidRDefault="00F40BC5" w:rsidP="00F40BC5">
      <w:pPr>
        <w:jc w:val="center"/>
        <w:rPr>
          <w:rFonts w:ascii="Arial" w:hAnsi="Arial"/>
          <w:b/>
          <w:i/>
        </w:rPr>
      </w:pPr>
    </w:p>
    <w:p w:rsidR="00F40BC5" w:rsidRPr="00BA4CAA" w:rsidRDefault="00F40BC5" w:rsidP="00F40B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BA4CAA">
        <w:rPr>
          <w:rFonts w:ascii="Arial" w:hAnsi="Arial" w:cs="Arial"/>
          <w:b/>
        </w:rPr>
        <w:t>v  zmysle udeleného Potvrdenia o akreditácii Ministerstvom školstva, mládeže a  športu   SR   č. 0481</w:t>
      </w:r>
    </w:p>
    <w:p w:rsidR="00F40BC5" w:rsidRDefault="00F40BC5" w:rsidP="00F40BC5">
      <w:pPr>
        <w:pStyle w:val="Zkladntext"/>
      </w:pPr>
      <w:r>
        <w:t xml:space="preserve">vydané v súlade so zákonom č. 386/1997 </w:t>
      </w:r>
      <w:proofErr w:type="spellStart"/>
      <w:r>
        <w:t>Z.z</w:t>
      </w:r>
      <w:proofErr w:type="spellEnd"/>
      <w:r>
        <w:t xml:space="preserve">. o ďalšom vzdelávaní a o zmene zákona Národnej rady Slovenskej republiky č., 387/1996 </w:t>
      </w:r>
      <w:proofErr w:type="spellStart"/>
      <w:r>
        <w:t>Z.z</w:t>
      </w:r>
      <w:proofErr w:type="spellEnd"/>
      <w:r>
        <w:t xml:space="preserve">. o zamestnanosti v znení zákona č. 70/1997 </w:t>
      </w:r>
      <w:proofErr w:type="spellStart"/>
      <w:r>
        <w:t>Z.z</w:t>
      </w:r>
      <w:proofErr w:type="spellEnd"/>
      <w:r>
        <w:t xml:space="preserve">. v znení zákona č. 567/2001 </w:t>
      </w:r>
      <w:proofErr w:type="spellStart"/>
      <w:r>
        <w:t>Z.z</w:t>
      </w:r>
      <w:proofErr w:type="spellEnd"/>
      <w:r>
        <w:t>.</w:t>
      </w:r>
    </w:p>
    <w:p w:rsidR="00F40BC5" w:rsidRDefault="00F40BC5" w:rsidP="00F40BC5">
      <w:pPr>
        <w:pStyle w:val="Zkladntext"/>
      </w:pPr>
    </w:p>
    <w:p w:rsidR="00F40BC5" w:rsidRDefault="00F40BC5" w:rsidP="00F40BC5">
      <w:pPr>
        <w:pStyle w:val="Zkladntext"/>
      </w:pPr>
    </w:p>
    <w:p w:rsidR="00F40BC5" w:rsidRPr="0053290B" w:rsidRDefault="00F40BC5" w:rsidP="00F40BC5">
      <w:pPr>
        <w:jc w:val="center"/>
        <w:rPr>
          <w:rFonts w:ascii="Arial" w:hAnsi="Arial"/>
          <w:b/>
          <w:color w:val="800000"/>
          <w:sz w:val="28"/>
          <w:szCs w:val="28"/>
        </w:rPr>
      </w:pPr>
      <w:r w:rsidRPr="0053290B">
        <w:rPr>
          <w:rFonts w:ascii="Arial" w:hAnsi="Arial"/>
          <w:b/>
          <w:color w:val="800000"/>
          <w:sz w:val="28"/>
          <w:szCs w:val="28"/>
        </w:rPr>
        <w:t>r e k v a l i f i k a č n é     k u r z y</w:t>
      </w:r>
    </w:p>
    <w:p w:rsidR="00043207" w:rsidRDefault="00043207" w:rsidP="00F40BC5">
      <w:pPr>
        <w:jc w:val="both"/>
        <w:rPr>
          <w:rFonts w:ascii="Arial" w:hAnsi="Arial"/>
          <w:b/>
        </w:rPr>
      </w:pPr>
    </w:p>
    <w:p w:rsidR="00F40BC5" w:rsidRDefault="00F40BC5" w:rsidP="00F40BC5">
      <w:pPr>
        <w:shd w:val="clear" w:color="auto" w:fill="FFCC99"/>
        <w:jc w:val="center"/>
        <w:rPr>
          <w:rFonts w:ascii="Arial" w:hAnsi="Arial"/>
          <w:b/>
        </w:rPr>
      </w:pPr>
    </w:p>
    <w:p w:rsidR="00F40BC5" w:rsidRDefault="00F40BC5" w:rsidP="00F40BC5">
      <w:pPr>
        <w:shd w:val="clear" w:color="auto" w:fill="FFCC99"/>
        <w:jc w:val="both"/>
        <w:rPr>
          <w:rFonts w:ascii="Arial" w:hAnsi="Arial"/>
          <w:b/>
          <w:color w:val="800000"/>
        </w:rPr>
      </w:pPr>
      <w:r>
        <w:rPr>
          <w:rFonts w:ascii="Arial" w:hAnsi="Arial"/>
          <w:b/>
          <w:color w:val="800000"/>
        </w:rPr>
        <w:t>Zameranie na služby a remeslá:</w:t>
      </w:r>
    </w:p>
    <w:p w:rsidR="00F40BC5" w:rsidRDefault="00F40BC5" w:rsidP="00F40BC5">
      <w:pPr>
        <w:shd w:val="clear" w:color="auto" w:fill="FFCC99"/>
        <w:jc w:val="both"/>
        <w:rPr>
          <w:rFonts w:ascii="Arial" w:hAnsi="Arial"/>
          <w:b/>
        </w:rPr>
      </w:pPr>
    </w:p>
    <w:p w:rsidR="00F40BC5" w:rsidRDefault="00F40BC5" w:rsidP="00F40BC5">
      <w:pPr>
        <w:rPr>
          <w:rFonts w:ascii="Arial" w:hAnsi="Arial"/>
          <w:b/>
        </w:rPr>
      </w:pPr>
    </w:p>
    <w:p w:rsidR="00F40BC5" w:rsidRDefault="00F40BC5" w:rsidP="00C25A02">
      <w:pPr>
        <w:numPr>
          <w:ilvl w:val="0"/>
          <w:numId w:val="1"/>
        </w:num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Kuchár – kuchárka   </w:t>
      </w:r>
      <w:r w:rsidR="004550C4">
        <w:rPr>
          <w:rFonts w:ascii="Arial" w:hAnsi="Arial"/>
          <w:b/>
        </w:rPr>
        <w:t xml:space="preserve">                                        500 hodín</w:t>
      </w:r>
    </w:p>
    <w:p w:rsidR="00F40BC5" w:rsidRDefault="00F40BC5" w:rsidP="00C25A02">
      <w:pPr>
        <w:ind w:left="13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      Modul – Základy práce kuchára – kuchárka                  140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F40BC5" w:rsidRDefault="00F40BC5" w:rsidP="00C25A02">
      <w:pPr>
        <w:ind w:left="13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      Modul – Príprava pokrmov studenej kuchyne                 90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F40BC5" w:rsidRDefault="00F40BC5" w:rsidP="00C25A02">
      <w:pPr>
        <w:ind w:left="13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      Modul – Príprava pokrmov pre rýchle občerstvenie       70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F40BC5" w:rsidRDefault="00F40BC5" w:rsidP="00C25A02">
      <w:pPr>
        <w:ind w:left="13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      Modul – Príprava minútok                                           </w:t>
      </w:r>
      <w:r w:rsidR="00E55E0D"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</w:rPr>
        <w:t xml:space="preserve">  70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F40BC5" w:rsidRDefault="00F40BC5" w:rsidP="00C25A02">
      <w:pPr>
        <w:ind w:left="13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      Modul – Príprava pokrmov teplej kuchyne               </w:t>
      </w:r>
      <w:r w:rsidR="00E55E0D"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</w:rPr>
        <w:t xml:space="preserve">    110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124255" w:rsidRDefault="00124255" w:rsidP="00C25A02">
      <w:pPr>
        <w:ind w:left="135"/>
        <w:jc w:val="both"/>
        <w:rPr>
          <w:rFonts w:ascii="Arial" w:hAnsi="Arial"/>
          <w:b/>
        </w:rPr>
      </w:pPr>
    </w:p>
    <w:p w:rsidR="00F40BC5" w:rsidRDefault="00F40BC5" w:rsidP="00C25A02">
      <w:pPr>
        <w:numPr>
          <w:ilvl w:val="0"/>
          <w:numId w:val="1"/>
        </w:num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Čašník – servírka                               </w:t>
      </w:r>
      <w:r w:rsidR="004550C4">
        <w:rPr>
          <w:rFonts w:ascii="Arial" w:hAnsi="Arial"/>
          <w:b/>
        </w:rPr>
        <w:t xml:space="preserve">         </w:t>
      </w:r>
      <w:r>
        <w:rPr>
          <w:rFonts w:ascii="Arial" w:hAnsi="Arial"/>
          <w:b/>
        </w:rPr>
        <w:t xml:space="preserve">     500 hod</w:t>
      </w:r>
      <w:r w:rsidR="004550C4">
        <w:rPr>
          <w:rFonts w:ascii="Arial" w:hAnsi="Arial"/>
          <w:b/>
        </w:rPr>
        <w:t>ín</w:t>
      </w:r>
    </w:p>
    <w:p w:rsidR="004550C4" w:rsidRDefault="004550C4" w:rsidP="00C25A02">
      <w:pPr>
        <w:ind w:left="135"/>
        <w:jc w:val="both"/>
        <w:rPr>
          <w:rFonts w:ascii="Arial" w:hAnsi="Arial"/>
          <w:b/>
        </w:rPr>
      </w:pPr>
    </w:p>
    <w:p w:rsidR="00F40BC5" w:rsidRDefault="00F40BC5" w:rsidP="008956FA">
      <w:pPr>
        <w:jc w:val="both"/>
        <w:rPr>
          <w:rFonts w:ascii="Arial" w:hAnsi="Arial"/>
          <w:b/>
        </w:rPr>
      </w:pPr>
    </w:p>
    <w:p w:rsidR="00124255" w:rsidRDefault="00124255" w:rsidP="008956FA">
      <w:pPr>
        <w:jc w:val="both"/>
        <w:rPr>
          <w:rFonts w:ascii="Arial" w:hAnsi="Arial"/>
          <w:b/>
        </w:rPr>
      </w:pPr>
    </w:p>
    <w:p w:rsidR="00F40BC5" w:rsidRDefault="00F40BC5" w:rsidP="00C25A02">
      <w:pPr>
        <w:numPr>
          <w:ilvl w:val="0"/>
          <w:numId w:val="1"/>
        </w:numPr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Barman</w:t>
      </w:r>
    </w:p>
    <w:p w:rsidR="00F40BC5" w:rsidRDefault="00F40BC5" w:rsidP="00C25A02">
      <w:pPr>
        <w:ind w:left="49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Modul – Základy práce barman – všeobecná príprava </w:t>
      </w:r>
      <w:r w:rsidR="003D5194">
        <w:rPr>
          <w:rFonts w:ascii="Arial" w:hAnsi="Arial"/>
          <w:b/>
          <w:sz w:val="20"/>
          <w:szCs w:val="20"/>
        </w:rPr>
        <w:t xml:space="preserve">   </w:t>
      </w:r>
      <w:r>
        <w:rPr>
          <w:rFonts w:ascii="Arial" w:hAnsi="Arial"/>
          <w:b/>
          <w:sz w:val="20"/>
          <w:szCs w:val="20"/>
        </w:rPr>
        <w:t xml:space="preserve"> </w:t>
      </w:r>
      <w:r w:rsidR="00E55E0D">
        <w:rPr>
          <w:rFonts w:ascii="Arial" w:hAnsi="Arial"/>
          <w:b/>
          <w:sz w:val="20"/>
          <w:szCs w:val="20"/>
        </w:rPr>
        <w:t xml:space="preserve">  </w:t>
      </w:r>
      <w:r>
        <w:rPr>
          <w:rFonts w:ascii="Arial" w:hAnsi="Arial"/>
          <w:b/>
          <w:sz w:val="20"/>
          <w:szCs w:val="20"/>
        </w:rPr>
        <w:t>120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F40BC5" w:rsidRDefault="00F40BC5" w:rsidP="00C25A02">
      <w:pPr>
        <w:ind w:left="49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Modul - Príprava miešaných nápojov                           </w:t>
      </w:r>
      <w:r w:rsidR="003D5194">
        <w:rPr>
          <w:rFonts w:ascii="Arial" w:hAnsi="Arial"/>
          <w:b/>
          <w:sz w:val="20"/>
          <w:szCs w:val="20"/>
        </w:rPr>
        <w:t xml:space="preserve">    </w:t>
      </w:r>
      <w:r>
        <w:rPr>
          <w:rFonts w:ascii="Arial" w:hAnsi="Arial"/>
          <w:b/>
          <w:sz w:val="20"/>
          <w:szCs w:val="20"/>
        </w:rPr>
        <w:t xml:space="preserve">   40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8956FA" w:rsidRPr="008956FA" w:rsidRDefault="008956FA" w:rsidP="00C25A02">
      <w:pPr>
        <w:ind w:left="495"/>
        <w:jc w:val="both"/>
        <w:rPr>
          <w:rFonts w:ascii="Arial" w:hAnsi="Arial"/>
          <w:b/>
          <w:sz w:val="20"/>
          <w:szCs w:val="20"/>
        </w:rPr>
      </w:pPr>
    </w:p>
    <w:p w:rsidR="00F40BC5" w:rsidRPr="008956FA" w:rsidRDefault="00F40BC5" w:rsidP="00C25A02">
      <w:pPr>
        <w:numPr>
          <w:ilvl w:val="0"/>
          <w:numId w:val="1"/>
        </w:numPr>
        <w:jc w:val="both"/>
        <w:rPr>
          <w:rFonts w:ascii="Arial" w:hAnsi="Arial"/>
          <w:b/>
          <w:sz w:val="20"/>
          <w:szCs w:val="20"/>
        </w:rPr>
      </w:pPr>
      <w:proofErr w:type="spellStart"/>
      <w:r w:rsidRPr="008956FA">
        <w:rPr>
          <w:rFonts w:ascii="Arial" w:hAnsi="Arial"/>
          <w:b/>
        </w:rPr>
        <w:t>Barista</w:t>
      </w:r>
      <w:proofErr w:type="spellEnd"/>
    </w:p>
    <w:p w:rsidR="00F40BC5" w:rsidRDefault="00F40BC5" w:rsidP="00C25A02">
      <w:pPr>
        <w:ind w:left="49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Modul – Základy práce </w:t>
      </w:r>
      <w:proofErr w:type="spellStart"/>
      <w:r>
        <w:rPr>
          <w:rFonts w:ascii="Arial" w:hAnsi="Arial"/>
          <w:b/>
          <w:sz w:val="20"/>
          <w:szCs w:val="20"/>
        </w:rPr>
        <w:t>baristu</w:t>
      </w:r>
      <w:proofErr w:type="spellEnd"/>
      <w:r>
        <w:rPr>
          <w:rFonts w:ascii="Arial" w:hAnsi="Arial"/>
          <w:b/>
          <w:sz w:val="20"/>
          <w:szCs w:val="20"/>
        </w:rPr>
        <w:t xml:space="preserve"> – všeobecná príprava</w:t>
      </w:r>
      <w:r w:rsidR="00E55E0D">
        <w:rPr>
          <w:rFonts w:ascii="Arial" w:hAnsi="Arial"/>
          <w:b/>
          <w:sz w:val="20"/>
          <w:szCs w:val="20"/>
        </w:rPr>
        <w:t xml:space="preserve">   </w:t>
      </w:r>
      <w:r>
        <w:rPr>
          <w:rFonts w:ascii="Arial" w:hAnsi="Arial"/>
          <w:b/>
          <w:sz w:val="20"/>
          <w:szCs w:val="20"/>
        </w:rPr>
        <w:t xml:space="preserve"> </w:t>
      </w:r>
      <w:r w:rsidR="003D5194">
        <w:rPr>
          <w:rFonts w:ascii="Arial" w:hAnsi="Arial"/>
          <w:b/>
          <w:sz w:val="20"/>
          <w:szCs w:val="20"/>
        </w:rPr>
        <w:t xml:space="preserve">      </w:t>
      </w:r>
      <w:r>
        <w:rPr>
          <w:rFonts w:ascii="Arial" w:hAnsi="Arial"/>
          <w:b/>
          <w:sz w:val="20"/>
          <w:szCs w:val="20"/>
        </w:rPr>
        <w:t>100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F40BC5" w:rsidRDefault="00F40BC5" w:rsidP="00C25A02">
      <w:pPr>
        <w:ind w:left="49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Modul - Príprava kávy                                                  </w:t>
      </w:r>
      <w:r w:rsidR="003D5194">
        <w:rPr>
          <w:rFonts w:ascii="Arial" w:hAnsi="Arial"/>
          <w:b/>
          <w:sz w:val="20"/>
          <w:szCs w:val="20"/>
        </w:rPr>
        <w:t xml:space="preserve">      </w:t>
      </w:r>
      <w:r>
        <w:rPr>
          <w:rFonts w:ascii="Arial" w:hAnsi="Arial"/>
          <w:b/>
          <w:sz w:val="20"/>
          <w:szCs w:val="20"/>
        </w:rPr>
        <w:t xml:space="preserve">    3</w:t>
      </w:r>
      <w:r w:rsidR="004B45D0">
        <w:rPr>
          <w:rFonts w:ascii="Arial" w:hAnsi="Arial"/>
          <w:b/>
          <w:sz w:val="20"/>
          <w:szCs w:val="20"/>
        </w:rPr>
        <w:t>2</w:t>
      </w:r>
      <w:r>
        <w:rPr>
          <w:rFonts w:ascii="Arial" w:hAnsi="Arial"/>
          <w:b/>
          <w:sz w:val="20"/>
          <w:szCs w:val="20"/>
        </w:rPr>
        <w:t xml:space="preserve"> hod</w:t>
      </w:r>
      <w:r w:rsidR="004550C4">
        <w:rPr>
          <w:rFonts w:ascii="Arial" w:hAnsi="Arial"/>
          <w:b/>
          <w:sz w:val="20"/>
          <w:szCs w:val="20"/>
        </w:rPr>
        <w:t>ín</w:t>
      </w:r>
      <w:r>
        <w:rPr>
          <w:rFonts w:ascii="Arial" w:hAnsi="Arial"/>
          <w:b/>
          <w:sz w:val="20"/>
          <w:szCs w:val="20"/>
        </w:rPr>
        <w:t xml:space="preserve">  </w:t>
      </w:r>
    </w:p>
    <w:p w:rsidR="00F40BC5" w:rsidRDefault="00F40BC5" w:rsidP="00C25A02">
      <w:pPr>
        <w:ind w:left="495"/>
        <w:jc w:val="both"/>
        <w:rPr>
          <w:rFonts w:ascii="Arial" w:hAnsi="Arial"/>
          <w:b/>
          <w:sz w:val="20"/>
          <w:szCs w:val="20"/>
        </w:rPr>
      </w:pPr>
    </w:p>
    <w:p w:rsidR="00F40BC5" w:rsidRDefault="00F40BC5" w:rsidP="00C25A02">
      <w:pPr>
        <w:numPr>
          <w:ilvl w:val="0"/>
          <w:numId w:val="1"/>
        </w:numPr>
        <w:jc w:val="both"/>
        <w:rPr>
          <w:rFonts w:ascii="Arial" w:hAnsi="Arial"/>
          <w:b/>
        </w:rPr>
      </w:pPr>
      <w:proofErr w:type="spellStart"/>
      <w:r>
        <w:rPr>
          <w:rFonts w:ascii="Arial" w:hAnsi="Arial"/>
          <w:b/>
        </w:rPr>
        <w:t>Somelier</w:t>
      </w:r>
      <w:proofErr w:type="spellEnd"/>
    </w:p>
    <w:p w:rsidR="00F40BC5" w:rsidRDefault="00F40BC5" w:rsidP="00C25A02">
      <w:pPr>
        <w:ind w:left="495"/>
        <w:jc w:val="both"/>
        <w:rPr>
          <w:rFonts w:ascii="Arial" w:hAnsi="Arial"/>
          <w:b/>
          <w:sz w:val="20"/>
          <w:szCs w:val="20"/>
        </w:rPr>
      </w:pPr>
      <w:r w:rsidRPr="00857CBE">
        <w:rPr>
          <w:rFonts w:ascii="Arial" w:hAnsi="Arial"/>
          <w:b/>
          <w:sz w:val="20"/>
          <w:szCs w:val="20"/>
        </w:rPr>
        <w:t xml:space="preserve">Modul - Nápoje </w:t>
      </w:r>
      <w:r>
        <w:rPr>
          <w:rFonts w:ascii="Arial" w:hAnsi="Arial"/>
          <w:b/>
          <w:sz w:val="20"/>
          <w:szCs w:val="20"/>
        </w:rPr>
        <w:t>a </w:t>
      </w:r>
      <w:proofErr w:type="spellStart"/>
      <w:r>
        <w:rPr>
          <w:rFonts w:ascii="Arial" w:hAnsi="Arial"/>
          <w:b/>
          <w:sz w:val="20"/>
          <w:szCs w:val="20"/>
        </w:rPr>
        <w:t>somelier</w:t>
      </w:r>
      <w:proofErr w:type="spellEnd"/>
      <w:r>
        <w:rPr>
          <w:rFonts w:ascii="Arial" w:hAnsi="Arial"/>
          <w:b/>
          <w:sz w:val="20"/>
          <w:szCs w:val="20"/>
        </w:rPr>
        <w:t xml:space="preserve">             </w:t>
      </w:r>
      <w:r w:rsidR="00E55E0D">
        <w:rPr>
          <w:rFonts w:ascii="Arial" w:hAnsi="Arial"/>
          <w:b/>
          <w:sz w:val="20"/>
          <w:szCs w:val="20"/>
        </w:rPr>
        <w:t xml:space="preserve">                           </w:t>
      </w:r>
      <w:r>
        <w:rPr>
          <w:rFonts w:ascii="Arial" w:hAnsi="Arial"/>
          <w:b/>
          <w:sz w:val="20"/>
          <w:szCs w:val="20"/>
        </w:rPr>
        <w:t xml:space="preserve">  </w:t>
      </w:r>
      <w:r w:rsidR="003D5194">
        <w:rPr>
          <w:rFonts w:ascii="Arial" w:hAnsi="Arial"/>
          <w:b/>
          <w:sz w:val="20"/>
          <w:szCs w:val="20"/>
        </w:rPr>
        <w:t xml:space="preserve">        </w:t>
      </w:r>
      <w:r>
        <w:rPr>
          <w:rFonts w:ascii="Arial" w:hAnsi="Arial"/>
          <w:b/>
          <w:sz w:val="20"/>
          <w:szCs w:val="20"/>
        </w:rPr>
        <w:t xml:space="preserve">     70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F40BC5" w:rsidRDefault="00F40BC5" w:rsidP="00C25A02">
      <w:pPr>
        <w:ind w:left="495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Modul – Špecialista na vína           </w:t>
      </w:r>
      <w:r w:rsidR="00E55E0D">
        <w:rPr>
          <w:rFonts w:ascii="Arial" w:hAnsi="Arial"/>
          <w:b/>
          <w:sz w:val="20"/>
          <w:szCs w:val="20"/>
        </w:rPr>
        <w:t xml:space="preserve">                             </w:t>
      </w:r>
      <w:r w:rsidR="003D5194">
        <w:rPr>
          <w:rFonts w:ascii="Arial" w:hAnsi="Arial"/>
          <w:b/>
          <w:sz w:val="20"/>
          <w:szCs w:val="20"/>
        </w:rPr>
        <w:t xml:space="preserve">        </w:t>
      </w:r>
      <w:r>
        <w:rPr>
          <w:rFonts w:ascii="Arial" w:hAnsi="Arial"/>
          <w:b/>
          <w:sz w:val="20"/>
          <w:szCs w:val="20"/>
        </w:rPr>
        <w:t xml:space="preserve">     80 hod</w:t>
      </w:r>
      <w:r w:rsidR="004550C4">
        <w:rPr>
          <w:rFonts w:ascii="Arial" w:hAnsi="Arial"/>
          <w:b/>
          <w:sz w:val="20"/>
          <w:szCs w:val="20"/>
        </w:rPr>
        <w:t>ín</w:t>
      </w:r>
    </w:p>
    <w:p w:rsidR="00F40BC5" w:rsidRPr="00857CBE" w:rsidRDefault="00F40BC5" w:rsidP="00C25A02">
      <w:pPr>
        <w:ind w:left="495"/>
        <w:jc w:val="both"/>
        <w:rPr>
          <w:rFonts w:ascii="Arial" w:hAnsi="Arial"/>
          <w:b/>
          <w:sz w:val="20"/>
          <w:szCs w:val="20"/>
        </w:rPr>
      </w:pPr>
    </w:p>
    <w:p w:rsidR="00F40BC5" w:rsidRDefault="00F40BC5" w:rsidP="00C25A02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  6.  Záhradník</w:t>
      </w:r>
    </w:p>
    <w:p w:rsidR="00F40BC5" w:rsidRDefault="00F40BC5" w:rsidP="00C25A02">
      <w:pPr>
        <w:pStyle w:val="Nadpis9"/>
        <w:jc w:val="both"/>
      </w:pPr>
      <w:r>
        <w:t xml:space="preserve">Modul – </w:t>
      </w:r>
      <w:r w:rsidR="005805B4">
        <w:t>Zakladateľ a o</w:t>
      </w:r>
      <w:r>
        <w:t>šetrova</w:t>
      </w:r>
      <w:r w:rsidR="005805B4">
        <w:t xml:space="preserve">teľ </w:t>
      </w:r>
      <w:r>
        <w:t xml:space="preserve">zelene        </w:t>
      </w:r>
      <w:r w:rsidR="00E55E0D">
        <w:t xml:space="preserve">         </w:t>
      </w:r>
      <w:r>
        <w:t xml:space="preserve">  </w:t>
      </w:r>
      <w:r w:rsidR="003D5194">
        <w:t xml:space="preserve">           </w:t>
      </w:r>
      <w:r>
        <w:t xml:space="preserve">  1</w:t>
      </w:r>
      <w:r w:rsidR="005805B4">
        <w:t>3</w:t>
      </w:r>
      <w:r>
        <w:t xml:space="preserve">0 hodín      </w:t>
      </w:r>
    </w:p>
    <w:p w:rsidR="00F40BC5" w:rsidRDefault="00F40BC5" w:rsidP="00C25A02">
      <w:pPr>
        <w:ind w:left="48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Modul -  </w:t>
      </w:r>
      <w:r w:rsidR="005805B4">
        <w:rPr>
          <w:rFonts w:ascii="Arial" w:hAnsi="Arial"/>
          <w:b/>
          <w:sz w:val="20"/>
        </w:rPr>
        <w:t xml:space="preserve">Viazač kvetín                                   </w:t>
      </w:r>
      <w:r>
        <w:rPr>
          <w:rFonts w:ascii="Arial" w:hAnsi="Arial"/>
          <w:b/>
          <w:sz w:val="20"/>
        </w:rPr>
        <w:t xml:space="preserve">    </w:t>
      </w:r>
      <w:r w:rsidR="00E55E0D">
        <w:rPr>
          <w:rFonts w:ascii="Arial" w:hAnsi="Arial"/>
          <w:b/>
          <w:sz w:val="20"/>
        </w:rPr>
        <w:t xml:space="preserve">           </w:t>
      </w:r>
      <w:r>
        <w:rPr>
          <w:rFonts w:ascii="Arial" w:hAnsi="Arial"/>
          <w:b/>
          <w:sz w:val="20"/>
        </w:rPr>
        <w:t xml:space="preserve"> </w:t>
      </w:r>
      <w:r w:rsidR="003D5194">
        <w:rPr>
          <w:rFonts w:ascii="Arial" w:hAnsi="Arial"/>
          <w:b/>
          <w:sz w:val="20"/>
        </w:rPr>
        <w:t xml:space="preserve">          </w:t>
      </w:r>
      <w:r>
        <w:rPr>
          <w:rFonts w:ascii="Arial" w:hAnsi="Arial"/>
          <w:b/>
          <w:sz w:val="20"/>
        </w:rPr>
        <w:t xml:space="preserve">  80 hodín</w:t>
      </w:r>
    </w:p>
    <w:p w:rsidR="00F40BC5" w:rsidRDefault="00F40BC5" w:rsidP="00C25A02">
      <w:pPr>
        <w:ind w:left="48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Modul – </w:t>
      </w:r>
      <w:r w:rsidR="005805B4">
        <w:rPr>
          <w:rFonts w:ascii="Arial" w:hAnsi="Arial"/>
          <w:b/>
          <w:sz w:val="20"/>
        </w:rPr>
        <w:t xml:space="preserve">Pestovateľ bioproduktov       </w:t>
      </w:r>
      <w:r>
        <w:rPr>
          <w:rFonts w:ascii="Arial" w:hAnsi="Arial"/>
          <w:b/>
          <w:sz w:val="20"/>
        </w:rPr>
        <w:t xml:space="preserve">              </w:t>
      </w:r>
      <w:r w:rsidR="00E55E0D">
        <w:rPr>
          <w:rFonts w:ascii="Arial" w:hAnsi="Arial"/>
          <w:b/>
          <w:sz w:val="20"/>
        </w:rPr>
        <w:t xml:space="preserve">      </w:t>
      </w:r>
      <w:r w:rsidR="003D5194">
        <w:rPr>
          <w:rFonts w:ascii="Arial" w:hAnsi="Arial"/>
          <w:b/>
          <w:sz w:val="20"/>
        </w:rPr>
        <w:t xml:space="preserve">          </w:t>
      </w:r>
      <w:r w:rsidR="00E55E0D">
        <w:rPr>
          <w:rFonts w:ascii="Arial" w:hAnsi="Arial"/>
          <w:b/>
          <w:sz w:val="20"/>
        </w:rPr>
        <w:t xml:space="preserve">  </w:t>
      </w:r>
      <w:r>
        <w:rPr>
          <w:rFonts w:ascii="Arial" w:hAnsi="Arial"/>
          <w:b/>
          <w:sz w:val="20"/>
        </w:rPr>
        <w:t xml:space="preserve">    </w:t>
      </w:r>
      <w:r w:rsidR="005805B4">
        <w:rPr>
          <w:rFonts w:ascii="Arial" w:hAnsi="Arial"/>
          <w:b/>
          <w:sz w:val="20"/>
        </w:rPr>
        <w:t>10</w:t>
      </w:r>
      <w:r>
        <w:rPr>
          <w:rFonts w:ascii="Arial" w:hAnsi="Arial"/>
          <w:b/>
          <w:sz w:val="20"/>
        </w:rPr>
        <w:t>0 hodín</w:t>
      </w:r>
    </w:p>
    <w:p w:rsidR="005805B4" w:rsidRDefault="005805B4" w:rsidP="00C25A02">
      <w:pPr>
        <w:ind w:left="48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Modul – Ovocinár a vinohradník                                              110 hodín</w:t>
      </w:r>
    </w:p>
    <w:p w:rsidR="005805B4" w:rsidRDefault="005805B4" w:rsidP="00C25A02">
      <w:pPr>
        <w:ind w:left="48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Modul – Pestovateľ liečivých rastlín                                          85 hodín          </w:t>
      </w:r>
    </w:p>
    <w:p w:rsidR="005805B4" w:rsidRDefault="005805B4" w:rsidP="00C25A02">
      <w:pPr>
        <w:ind w:left="48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Modul – Producent rastlinného materiálu                                  80 hodín</w:t>
      </w:r>
    </w:p>
    <w:p w:rsidR="00A43C1C" w:rsidRDefault="00A43C1C" w:rsidP="00C25A02">
      <w:pPr>
        <w:ind w:left="480"/>
        <w:jc w:val="both"/>
        <w:rPr>
          <w:rFonts w:ascii="Arial" w:hAnsi="Arial"/>
          <w:b/>
          <w:sz w:val="20"/>
        </w:rPr>
      </w:pPr>
    </w:p>
    <w:p w:rsidR="00A43C1C" w:rsidRDefault="00A43C1C" w:rsidP="00A43C1C">
      <w:pPr>
        <w:pStyle w:val="Nadpis2"/>
        <w:numPr>
          <w:ilvl w:val="0"/>
          <w:numId w:val="1"/>
        </w:numPr>
        <w:rPr>
          <w:rFonts w:ascii="Arial" w:hAnsi="Arial" w:cs="Arial"/>
          <w:b/>
          <w:sz w:val="24"/>
        </w:rPr>
      </w:pPr>
      <w:r w:rsidRPr="00A43C1C">
        <w:rPr>
          <w:rFonts w:ascii="Arial" w:hAnsi="Arial" w:cs="Arial"/>
          <w:b/>
          <w:sz w:val="24"/>
        </w:rPr>
        <w:t>Chov včiel</w:t>
      </w:r>
    </w:p>
    <w:p w:rsidR="00A43C1C" w:rsidRPr="00A43C1C" w:rsidRDefault="00A43C1C" w:rsidP="00A43C1C">
      <w:pPr>
        <w:ind w:left="502"/>
        <w:rPr>
          <w:rFonts w:ascii="Arial" w:hAnsi="Arial" w:cs="Arial"/>
          <w:b/>
          <w:sz w:val="20"/>
          <w:szCs w:val="20"/>
        </w:rPr>
      </w:pPr>
      <w:r w:rsidRPr="00A43C1C">
        <w:rPr>
          <w:rFonts w:ascii="Arial" w:hAnsi="Arial" w:cs="Arial"/>
          <w:b/>
          <w:sz w:val="20"/>
          <w:szCs w:val="20"/>
        </w:rPr>
        <w:t>Modul –</w:t>
      </w:r>
      <w:r>
        <w:rPr>
          <w:rFonts w:ascii="Arial" w:hAnsi="Arial" w:cs="Arial"/>
          <w:b/>
          <w:sz w:val="20"/>
          <w:szCs w:val="20"/>
        </w:rPr>
        <w:t xml:space="preserve"> Základy včelárenia                                                          10 hodín  </w:t>
      </w:r>
    </w:p>
    <w:p w:rsidR="00A43C1C" w:rsidRPr="00A43C1C" w:rsidRDefault="00A43C1C" w:rsidP="00A43C1C">
      <w:pPr>
        <w:ind w:left="502"/>
        <w:rPr>
          <w:rFonts w:ascii="Arial" w:hAnsi="Arial" w:cs="Arial"/>
          <w:b/>
          <w:sz w:val="20"/>
          <w:szCs w:val="20"/>
        </w:rPr>
      </w:pPr>
      <w:r w:rsidRPr="00A43C1C">
        <w:rPr>
          <w:rFonts w:ascii="Arial" w:hAnsi="Arial" w:cs="Arial"/>
          <w:b/>
          <w:sz w:val="20"/>
          <w:szCs w:val="20"/>
        </w:rPr>
        <w:t>Modul –</w:t>
      </w:r>
      <w:r>
        <w:rPr>
          <w:rFonts w:ascii="Arial" w:hAnsi="Arial" w:cs="Arial"/>
          <w:b/>
          <w:sz w:val="20"/>
          <w:szCs w:val="20"/>
        </w:rPr>
        <w:t xml:space="preserve"> Starostlivosť o včely                                                      20 hodín</w:t>
      </w:r>
    </w:p>
    <w:p w:rsidR="00A43C1C" w:rsidRPr="00A43C1C" w:rsidRDefault="00A43C1C" w:rsidP="00A43C1C">
      <w:pPr>
        <w:ind w:left="502"/>
        <w:rPr>
          <w:rFonts w:ascii="Arial" w:hAnsi="Arial" w:cs="Arial"/>
          <w:b/>
          <w:sz w:val="20"/>
          <w:szCs w:val="20"/>
        </w:rPr>
      </w:pPr>
      <w:r w:rsidRPr="00A43C1C">
        <w:rPr>
          <w:rFonts w:ascii="Arial" w:hAnsi="Arial" w:cs="Arial"/>
          <w:b/>
          <w:sz w:val="20"/>
          <w:szCs w:val="20"/>
        </w:rPr>
        <w:t>Modul –</w:t>
      </w:r>
      <w:r>
        <w:rPr>
          <w:rFonts w:ascii="Arial" w:hAnsi="Arial" w:cs="Arial"/>
          <w:b/>
          <w:sz w:val="20"/>
          <w:szCs w:val="20"/>
        </w:rPr>
        <w:t xml:space="preserve"> Včelie produkty                                                               10 hodín</w:t>
      </w:r>
    </w:p>
    <w:p w:rsidR="00A43C1C" w:rsidRPr="00A43C1C" w:rsidRDefault="00A43C1C" w:rsidP="00A43C1C">
      <w:pPr>
        <w:ind w:left="502"/>
        <w:rPr>
          <w:rFonts w:ascii="Arial" w:hAnsi="Arial" w:cs="Arial"/>
          <w:b/>
          <w:sz w:val="20"/>
          <w:szCs w:val="20"/>
        </w:rPr>
      </w:pPr>
      <w:r w:rsidRPr="00A43C1C">
        <w:rPr>
          <w:rFonts w:ascii="Arial" w:hAnsi="Arial" w:cs="Arial"/>
          <w:b/>
          <w:sz w:val="20"/>
          <w:szCs w:val="20"/>
        </w:rPr>
        <w:t>Modul –</w:t>
      </w:r>
      <w:r>
        <w:rPr>
          <w:rFonts w:ascii="Arial" w:hAnsi="Arial" w:cs="Arial"/>
          <w:b/>
          <w:sz w:val="20"/>
          <w:szCs w:val="20"/>
        </w:rPr>
        <w:t xml:space="preserve"> Opeľovanie a včelia pastva                                            10 hodín</w:t>
      </w:r>
    </w:p>
    <w:p w:rsidR="00A43C1C" w:rsidRPr="00A43C1C" w:rsidRDefault="00A43C1C" w:rsidP="00A43C1C">
      <w:pPr>
        <w:ind w:left="502"/>
        <w:rPr>
          <w:rFonts w:ascii="Arial" w:hAnsi="Arial" w:cs="Arial"/>
          <w:b/>
          <w:sz w:val="20"/>
          <w:szCs w:val="20"/>
        </w:rPr>
      </w:pPr>
      <w:r w:rsidRPr="00A43C1C">
        <w:rPr>
          <w:rFonts w:ascii="Arial" w:hAnsi="Arial" w:cs="Arial"/>
          <w:b/>
          <w:sz w:val="20"/>
          <w:szCs w:val="20"/>
        </w:rPr>
        <w:t xml:space="preserve">Modul - </w:t>
      </w:r>
      <w:r>
        <w:rPr>
          <w:rFonts w:ascii="Arial" w:hAnsi="Arial" w:cs="Arial"/>
          <w:b/>
          <w:sz w:val="20"/>
          <w:szCs w:val="20"/>
        </w:rPr>
        <w:t xml:space="preserve"> Choroby a škodcovia včelstiev                                     10 hodín</w:t>
      </w:r>
    </w:p>
    <w:p w:rsidR="00F40BC5" w:rsidRDefault="00F40BC5" w:rsidP="00C25A02">
      <w:pPr>
        <w:ind w:left="480"/>
        <w:jc w:val="both"/>
        <w:rPr>
          <w:rFonts w:ascii="Arial" w:hAnsi="Arial"/>
          <w:b/>
          <w:sz w:val="20"/>
        </w:rPr>
      </w:pPr>
    </w:p>
    <w:p w:rsidR="00F40BC5" w:rsidRDefault="008956FA" w:rsidP="00C25A0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F40BC5">
        <w:rPr>
          <w:rFonts w:ascii="Arial" w:hAnsi="Arial" w:cs="Arial"/>
          <w:b/>
          <w:bCs/>
        </w:rPr>
        <w:t xml:space="preserve">7. </w:t>
      </w:r>
      <w:r w:rsidR="00F40BC5" w:rsidRPr="00E50ABE">
        <w:rPr>
          <w:rFonts w:ascii="Arial" w:hAnsi="Arial" w:cs="Arial"/>
          <w:b/>
          <w:bCs/>
        </w:rPr>
        <w:t xml:space="preserve">  Podnikanie v cestovnom ruchu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Environmentálny manažment podniku CR             </w:t>
      </w:r>
      <w:r w:rsidR="00E55E0D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Personálny manažment podniku CR                           30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Efektívny manažment podniku CR                           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Prevádzka recepcie                                                  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Krízový manažment podniku CR                              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Vidiecky cestovný ruch a agroturistika                    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Animačné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služby podniku cestovného ruchu         </w:t>
      </w:r>
      <w:r w:rsidR="00E55E0D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Nové trendy v gastronómii – zahraničné kuchyne   </w:t>
      </w:r>
      <w:r w:rsidR="00E55E0D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 80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Právne minimum podnikateľa CR                               32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Marketingový manažment  kongresového podujatia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-  Manažment prevádzky a služieb podniku CR          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Finančný manažment podniku CR                           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Marketingový manažment podniku CR                       60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Marketingový manažment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incentívneho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CR                40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Modul – Nové trendy v stolovaní                                              40 hodín</w:t>
      </w:r>
    </w:p>
    <w:p w:rsidR="00C25A02" w:rsidRDefault="00C25A02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C5083" w:rsidRDefault="00C25A02" w:rsidP="00C25A02">
      <w:pPr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 </w:t>
      </w:r>
      <w:r w:rsidRPr="00C25A02">
        <w:rPr>
          <w:rFonts w:ascii="Arial" w:hAnsi="Arial" w:cs="Arial"/>
          <w:b/>
        </w:rPr>
        <w:t xml:space="preserve">Lokálna ekonomika ako nástroj pre rozvoj regiónov v aktivitách mimo </w:t>
      </w:r>
      <w:r w:rsidR="006C5083">
        <w:rPr>
          <w:rFonts w:ascii="Arial" w:hAnsi="Arial" w:cs="Arial"/>
          <w:b/>
        </w:rPr>
        <w:t xml:space="preserve">   </w:t>
      </w:r>
    </w:p>
    <w:p w:rsidR="00C25A02" w:rsidRPr="008B1DB2" w:rsidRDefault="006C5083" w:rsidP="00C25A02">
      <w:pPr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C25A02" w:rsidRPr="00C25A02">
        <w:rPr>
          <w:rFonts w:ascii="Arial" w:hAnsi="Arial" w:cs="Arial"/>
          <w:b/>
        </w:rPr>
        <w:t>poľnohospodárskej výroby</w:t>
      </w:r>
      <w:r w:rsidR="008B1DB2">
        <w:rPr>
          <w:rFonts w:ascii="Arial" w:hAnsi="Arial" w:cs="Arial"/>
          <w:b/>
        </w:rPr>
        <w:t xml:space="preserve">                                   </w:t>
      </w:r>
      <w:r w:rsidR="00C25A02" w:rsidRPr="00C25A02">
        <w:rPr>
          <w:rFonts w:ascii="Arial" w:hAnsi="Arial" w:cs="Arial"/>
        </w:rPr>
        <w:t xml:space="preserve"> </w:t>
      </w:r>
      <w:r w:rsidR="00C25A02" w:rsidRPr="008B1DB2">
        <w:rPr>
          <w:rFonts w:ascii="Arial" w:hAnsi="Arial" w:cs="Arial"/>
          <w:b/>
        </w:rPr>
        <w:t>100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40BC5" w:rsidRDefault="00C25A02" w:rsidP="00C25A02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F40BC5">
        <w:rPr>
          <w:rFonts w:ascii="Arial" w:hAnsi="Arial" w:cs="Arial"/>
          <w:b/>
          <w:bCs/>
        </w:rPr>
        <w:t>. Operátor CNC strojov</w:t>
      </w:r>
    </w:p>
    <w:p w:rsidR="00F40BC5" w:rsidRPr="00DE2C62" w:rsidRDefault="006C5083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8956FA">
        <w:rPr>
          <w:rFonts w:ascii="Arial" w:hAnsi="Arial" w:cs="Arial"/>
          <w:b/>
          <w:bCs/>
          <w:sz w:val="20"/>
          <w:szCs w:val="20"/>
        </w:rPr>
        <w:t xml:space="preserve">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 Modul – Základy strojového obrábania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   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 </w:t>
      </w:r>
      <w:r w:rsidR="00F40BC5">
        <w:rPr>
          <w:rFonts w:ascii="Arial" w:hAnsi="Arial" w:cs="Arial"/>
          <w:b/>
          <w:bCs/>
          <w:sz w:val="20"/>
          <w:szCs w:val="20"/>
        </w:rPr>
        <w:t>6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0 hodín </w:t>
      </w:r>
    </w:p>
    <w:p w:rsidR="00F40BC5" w:rsidRPr="00DE2C62" w:rsidRDefault="006C5083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  Modul – Programovanie a obsluha CNC frézy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 60 hodín</w:t>
      </w:r>
    </w:p>
    <w:p w:rsidR="00F40BC5" w:rsidRPr="00DE2C62" w:rsidRDefault="006C5083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 Modul – Programovanie a obsluha CNC sústruhu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 60 hodín</w:t>
      </w:r>
    </w:p>
    <w:p w:rsidR="00F40BC5" w:rsidRPr="00DE2C62" w:rsidRDefault="00F40BC5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 w:rsidRPr="00DE2C62">
        <w:rPr>
          <w:rFonts w:ascii="Arial" w:hAnsi="Arial" w:cs="Arial"/>
          <w:b/>
          <w:bCs/>
          <w:sz w:val="20"/>
          <w:szCs w:val="20"/>
        </w:rPr>
        <w:t xml:space="preserve">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 w:rsidRPr="00DE2C62">
        <w:rPr>
          <w:rFonts w:ascii="Arial" w:hAnsi="Arial" w:cs="Arial"/>
          <w:b/>
          <w:bCs/>
          <w:sz w:val="20"/>
          <w:szCs w:val="20"/>
        </w:rPr>
        <w:t xml:space="preserve"> Modul – Programovanie mikroprocesorov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</w:t>
      </w:r>
      <w:r w:rsidRPr="00DE2C62">
        <w:rPr>
          <w:rFonts w:ascii="Arial" w:hAnsi="Arial" w:cs="Arial"/>
          <w:b/>
          <w:bCs/>
          <w:sz w:val="20"/>
          <w:szCs w:val="20"/>
        </w:rPr>
        <w:t xml:space="preserve"> 60 hodín</w:t>
      </w:r>
    </w:p>
    <w:p w:rsidR="00F40BC5" w:rsidRDefault="00F40BC5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 w:rsidRPr="00DE2C62">
        <w:rPr>
          <w:rFonts w:ascii="Arial" w:hAnsi="Arial" w:cs="Arial"/>
          <w:b/>
          <w:bCs/>
          <w:sz w:val="20"/>
          <w:szCs w:val="20"/>
        </w:rPr>
        <w:t xml:space="preserve">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 w:rsidRPr="00DE2C62">
        <w:rPr>
          <w:rFonts w:ascii="Arial" w:hAnsi="Arial" w:cs="Arial"/>
          <w:b/>
          <w:bCs/>
          <w:sz w:val="20"/>
          <w:szCs w:val="20"/>
        </w:rPr>
        <w:t xml:space="preserve"> Modul – Nastavovanie CNC obrábacích strojov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</w:t>
      </w:r>
      <w:r w:rsidRPr="00DE2C62">
        <w:rPr>
          <w:rFonts w:ascii="Arial" w:hAnsi="Arial" w:cs="Arial"/>
          <w:b/>
          <w:bCs/>
          <w:sz w:val="20"/>
          <w:szCs w:val="20"/>
        </w:rPr>
        <w:t xml:space="preserve"> 60 hodín</w:t>
      </w:r>
    </w:p>
    <w:p w:rsidR="00F40BC5" w:rsidRPr="00DE2C62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40BC5" w:rsidRDefault="00C25A02" w:rsidP="00C25A02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</w:t>
      </w:r>
      <w:r w:rsidR="00F40BC5">
        <w:rPr>
          <w:rFonts w:ascii="Arial" w:hAnsi="Arial" w:cs="Arial"/>
          <w:b/>
          <w:bCs/>
        </w:rPr>
        <w:t>. Ľudové remeslá</w:t>
      </w:r>
    </w:p>
    <w:p w:rsidR="00F40BC5" w:rsidRPr="00DE2C62" w:rsidRDefault="004550C4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Modul – </w:t>
      </w:r>
      <w:r w:rsidR="00F40BC5">
        <w:rPr>
          <w:rFonts w:ascii="Arial" w:hAnsi="Arial" w:cs="Arial"/>
          <w:b/>
          <w:bCs/>
          <w:sz w:val="20"/>
          <w:szCs w:val="20"/>
        </w:rPr>
        <w:t>Pl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etenie košíkov z prútia  </w:t>
      </w:r>
      <w:proofErr w:type="spellStart"/>
      <w:r w:rsidR="008B1DB2">
        <w:rPr>
          <w:rFonts w:ascii="Arial" w:hAnsi="Arial" w:cs="Arial"/>
          <w:b/>
          <w:bCs/>
          <w:sz w:val="20"/>
          <w:szCs w:val="20"/>
        </w:rPr>
        <w:t>pedigu</w:t>
      </w:r>
      <w:proofErr w:type="spellEnd"/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20 hodín</w:t>
      </w:r>
    </w:p>
    <w:p w:rsidR="00F40BC5" w:rsidRDefault="004550C4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>Modul –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Práca s drevom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50 hodín</w:t>
      </w:r>
    </w:p>
    <w:p w:rsidR="00F40BC5" w:rsidRDefault="00124255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Modul – Práca s drôtom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24 hodín</w:t>
      </w:r>
    </w:p>
    <w:p w:rsidR="00F40BC5" w:rsidRPr="00DE2C62" w:rsidRDefault="004550C4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Modul – Plastika a hračka z dreva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        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30 hodín</w:t>
      </w:r>
    </w:p>
    <w:p w:rsidR="00F40BC5" w:rsidRDefault="004550C4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40BC5" w:rsidRPr="00DE2C62">
        <w:rPr>
          <w:rFonts w:ascii="Arial" w:hAnsi="Arial" w:cs="Arial"/>
          <w:b/>
          <w:bCs/>
          <w:sz w:val="20"/>
          <w:szCs w:val="20"/>
        </w:rPr>
        <w:t xml:space="preserve">Modul –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Zdobenie kraslíc drôtovaním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  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10 hodín</w:t>
      </w:r>
    </w:p>
    <w:p w:rsidR="00F40BC5" w:rsidRPr="00DE2C62" w:rsidRDefault="004550C4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Modul -  Paličkovanie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100 hodín</w:t>
      </w:r>
    </w:p>
    <w:p w:rsidR="00F40BC5" w:rsidRDefault="006C5083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4550C4">
        <w:rPr>
          <w:rFonts w:ascii="Arial" w:hAnsi="Arial" w:cs="Arial"/>
          <w:b/>
          <w:bCs/>
          <w:sz w:val="20"/>
          <w:szCs w:val="20"/>
        </w:rPr>
        <w:t xml:space="preserve">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Modul – Výrobky z drôtu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36 hodín</w:t>
      </w:r>
    </w:p>
    <w:p w:rsidR="00F40BC5" w:rsidRDefault="004550C4" w:rsidP="00C25A02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6C5083">
        <w:rPr>
          <w:rFonts w:ascii="Arial" w:hAnsi="Arial" w:cs="Arial"/>
          <w:b/>
          <w:bCs/>
          <w:sz w:val="20"/>
          <w:szCs w:val="20"/>
        </w:rPr>
        <w:t xml:space="preserve">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Modul – </w:t>
      </w:r>
      <w:proofErr w:type="spellStart"/>
      <w:r w:rsidR="00F40BC5">
        <w:rPr>
          <w:rFonts w:ascii="Arial" w:hAnsi="Arial" w:cs="Arial"/>
          <w:b/>
          <w:bCs/>
          <w:sz w:val="20"/>
          <w:szCs w:val="20"/>
        </w:rPr>
        <w:t>Patchworková</w:t>
      </w:r>
      <w:proofErr w:type="spellEnd"/>
      <w:r w:rsidR="00F40BC5">
        <w:rPr>
          <w:rFonts w:ascii="Arial" w:hAnsi="Arial" w:cs="Arial"/>
          <w:b/>
          <w:bCs/>
          <w:sz w:val="20"/>
          <w:szCs w:val="20"/>
        </w:rPr>
        <w:t xml:space="preserve"> technika </w:t>
      </w:r>
      <w:r w:rsidR="008B1DB2">
        <w:rPr>
          <w:rFonts w:ascii="Arial" w:hAnsi="Arial" w:cs="Arial"/>
          <w:b/>
          <w:bCs/>
          <w:sz w:val="20"/>
          <w:szCs w:val="20"/>
        </w:rPr>
        <w:t xml:space="preserve">                                         </w:t>
      </w:r>
      <w:r w:rsidR="00F40BC5">
        <w:rPr>
          <w:rFonts w:ascii="Arial" w:hAnsi="Arial" w:cs="Arial"/>
          <w:b/>
          <w:bCs/>
          <w:sz w:val="20"/>
          <w:szCs w:val="20"/>
        </w:rPr>
        <w:t xml:space="preserve"> 16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40BC5" w:rsidRDefault="00F40BC5" w:rsidP="00C25A02">
      <w:pPr>
        <w:shd w:val="clear" w:color="auto" w:fill="FFCC99"/>
        <w:jc w:val="both"/>
        <w:rPr>
          <w:rFonts w:ascii="Arial" w:hAnsi="Arial"/>
          <w:b/>
          <w:color w:val="800000"/>
        </w:rPr>
      </w:pPr>
      <w:r>
        <w:rPr>
          <w:rFonts w:ascii="Arial" w:hAnsi="Arial"/>
          <w:b/>
          <w:color w:val="800000"/>
        </w:rPr>
        <w:t>Zameranie na ekonomiku a podnikanie:</w:t>
      </w:r>
    </w:p>
    <w:p w:rsidR="00C25A02" w:rsidRPr="006C5083" w:rsidRDefault="00C25A02" w:rsidP="006C5083">
      <w:pPr>
        <w:pStyle w:val="Nadpis3"/>
        <w:rPr>
          <w:rFonts w:ascii="Arial" w:hAnsi="Arial" w:cs="Arial"/>
          <w:color w:val="auto"/>
        </w:rPr>
      </w:pPr>
      <w:r w:rsidRPr="006C5083">
        <w:rPr>
          <w:color w:val="auto"/>
        </w:rPr>
        <w:t>1</w:t>
      </w:r>
      <w:r w:rsidR="005805B4">
        <w:rPr>
          <w:color w:val="auto"/>
        </w:rPr>
        <w:t>1</w:t>
      </w:r>
      <w:r w:rsidRPr="006C5083">
        <w:rPr>
          <w:color w:val="auto"/>
        </w:rPr>
        <w:t xml:space="preserve">. </w:t>
      </w:r>
      <w:r w:rsidR="006C5083">
        <w:rPr>
          <w:color w:val="auto"/>
        </w:rPr>
        <w:t xml:space="preserve">  </w:t>
      </w:r>
      <w:r w:rsidRPr="006C5083">
        <w:rPr>
          <w:rFonts w:ascii="Arial" w:hAnsi="Arial" w:cs="Arial"/>
          <w:color w:val="auto"/>
        </w:rPr>
        <w:t xml:space="preserve">Posilnenie biodiverzity, preventívnych, ochranných environmentálnych  </w:t>
      </w:r>
    </w:p>
    <w:p w:rsidR="00C25A02" w:rsidRPr="006C5083" w:rsidRDefault="00C25A02" w:rsidP="00C25A02">
      <w:pPr>
        <w:ind w:left="360"/>
        <w:jc w:val="both"/>
        <w:rPr>
          <w:rFonts w:ascii="Arial" w:hAnsi="Arial" w:cs="Arial"/>
          <w:b/>
        </w:rPr>
      </w:pPr>
      <w:r w:rsidRPr="006C5083">
        <w:rPr>
          <w:rFonts w:ascii="Arial" w:hAnsi="Arial" w:cs="Arial"/>
          <w:b/>
        </w:rPr>
        <w:t xml:space="preserve"> </w:t>
      </w:r>
      <w:r w:rsidR="006C5083">
        <w:rPr>
          <w:rFonts w:ascii="Arial" w:hAnsi="Arial" w:cs="Arial"/>
          <w:b/>
        </w:rPr>
        <w:t xml:space="preserve"> </w:t>
      </w:r>
      <w:r w:rsidRPr="006C5083">
        <w:rPr>
          <w:rFonts w:ascii="Arial" w:hAnsi="Arial" w:cs="Arial"/>
          <w:b/>
        </w:rPr>
        <w:t>opatrení v rámci lesného hospodárstva</w:t>
      </w:r>
      <w:r w:rsidR="00D36CA1">
        <w:rPr>
          <w:rFonts w:ascii="Arial" w:hAnsi="Arial" w:cs="Arial"/>
          <w:b/>
        </w:rPr>
        <w:t xml:space="preserve">                </w:t>
      </w:r>
      <w:r w:rsidR="00F14C79">
        <w:rPr>
          <w:rFonts w:ascii="Arial" w:hAnsi="Arial" w:cs="Arial"/>
          <w:b/>
        </w:rPr>
        <w:t xml:space="preserve">                       </w:t>
      </w:r>
      <w:r w:rsidR="00D36CA1">
        <w:rPr>
          <w:rFonts w:ascii="Arial" w:hAnsi="Arial" w:cs="Arial"/>
          <w:b/>
        </w:rPr>
        <w:t xml:space="preserve"> 100 hodín</w:t>
      </w:r>
    </w:p>
    <w:p w:rsidR="00C25A02" w:rsidRPr="006C5083" w:rsidRDefault="006C5083" w:rsidP="00C25A02">
      <w:pPr>
        <w:jc w:val="both"/>
        <w:rPr>
          <w:rFonts w:ascii="Arial" w:hAnsi="Arial" w:cs="Arial"/>
          <w:b/>
          <w:sz w:val="20"/>
          <w:szCs w:val="20"/>
        </w:rPr>
      </w:pPr>
      <w:r w:rsidRPr="006C5083">
        <w:rPr>
          <w:rFonts w:ascii="Arial" w:hAnsi="Arial" w:cs="Arial"/>
          <w:b/>
        </w:rPr>
        <w:t xml:space="preserve">     </w:t>
      </w:r>
      <w:r w:rsidR="00453803">
        <w:rPr>
          <w:rFonts w:ascii="Arial" w:hAnsi="Arial" w:cs="Arial"/>
          <w:b/>
        </w:rPr>
        <w:t xml:space="preserve"> </w:t>
      </w:r>
      <w:r w:rsidRPr="006C5083">
        <w:rPr>
          <w:rFonts w:ascii="Arial" w:hAnsi="Arial" w:cs="Arial"/>
          <w:b/>
        </w:rPr>
        <w:t xml:space="preserve">  </w:t>
      </w:r>
      <w:r w:rsidR="00C25A02" w:rsidRPr="006C5083">
        <w:rPr>
          <w:rFonts w:ascii="Arial" w:hAnsi="Arial" w:cs="Arial"/>
          <w:b/>
          <w:sz w:val="20"/>
          <w:szCs w:val="20"/>
        </w:rPr>
        <w:t xml:space="preserve">Modul – Ochrana  biodiverzity a dôsledky jej zníženia </w:t>
      </w:r>
      <w:r w:rsidR="00D36CA1">
        <w:rPr>
          <w:rFonts w:ascii="Arial" w:hAnsi="Arial" w:cs="Arial"/>
          <w:b/>
          <w:sz w:val="20"/>
          <w:szCs w:val="20"/>
        </w:rPr>
        <w:t xml:space="preserve">           </w:t>
      </w:r>
      <w:r w:rsidR="00F14C79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C25A02" w:rsidRPr="006C5083">
        <w:rPr>
          <w:rFonts w:ascii="Arial" w:hAnsi="Arial" w:cs="Arial"/>
          <w:b/>
          <w:sz w:val="20"/>
          <w:szCs w:val="20"/>
        </w:rPr>
        <w:t xml:space="preserve"> 18 hod</w:t>
      </w:r>
      <w:r w:rsidR="00CC04B3">
        <w:rPr>
          <w:rFonts w:ascii="Arial" w:hAnsi="Arial" w:cs="Arial"/>
          <w:b/>
          <w:sz w:val="20"/>
          <w:szCs w:val="20"/>
        </w:rPr>
        <w:t>ín</w:t>
      </w:r>
    </w:p>
    <w:p w:rsidR="00C25A02" w:rsidRPr="00C25A02" w:rsidRDefault="006C5083" w:rsidP="00C25A0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45380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</w:t>
      </w:r>
      <w:r w:rsidR="00C25A02" w:rsidRPr="00C25A02">
        <w:rPr>
          <w:rFonts w:ascii="Arial" w:hAnsi="Arial" w:cs="Arial"/>
          <w:b/>
          <w:sz w:val="20"/>
          <w:szCs w:val="20"/>
        </w:rPr>
        <w:t>Modul -  Význam biodiverzity v rámci lesného hospodárstva</w:t>
      </w:r>
      <w:r w:rsidR="00D36CA1">
        <w:rPr>
          <w:rFonts w:ascii="Arial" w:hAnsi="Arial" w:cs="Arial"/>
          <w:b/>
          <w:sz w:val="20"/>
          <w:szCs w:val="20"/>
        </w:rPr>
        <w:t xml:space="preserve"> </w:t>
      </w:r>
      <w:r w:rsidR="00F14C79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D36CA1">
        <w:rPr>
          <w:rFonts w:ascii="Arial" w:hAnsi="Arial" w:cs="Arial"/>
          <w:b/>
          <w:sz w:val="20"/>
          <w:szCs w:val="20"/>
        </w:rPr>
        <w:t xml:space="preserve"> </w:t>
      </w:r>
      <w:r w:rsidR="00C25A02" w:rsidRPr="00C25A02">
        <w:rPr>
          <w:rFonts w:ascii="Arial" w:hAnsi="Arial" w:cs="Arial"/>
          <w:b/>
          <w:sz w:val="20"/>
          <w:szCs w:val="20"/>
        </w:rPr>
        <w:t xml:space="preserve"> 16 hod</w:t>
      </w:r>
      <w:r w:rsidR="00CC04B3">
        <w:rPr>
          <w:rFonts w:ascii="Arial" w:hAnsi="Arial" w:cs="Arial"/>
          <w:b/>
          <w:sz w:val="20"/>
          <w:szCs w:val="20"/>
        </w:rPr>
        <w:t>ín</w:t>
      </w:r>
    </w:p>
    <w:p w:rsidR="00C25A02" w:rsidRPr="00C25A02" w:rsidRDefault="006C5083" w:rsidP="00C25A0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45380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</w:t>
      </w:r>
      <w:r w:rsidR="00C25A02" w:rsidRPr="00C25A02">
        <w:rPr>
          <w:rFonts w:ascii="Arial" w:hAnsi="Arial" w:cs="Arial"/>
          <w:b/>
          <w:sz w:val="20"/>
          <w:szCs w:val="20"/>
        </w:rPr>
        <w:t xml:space="preserve">Modul -  Tvorba „vyváženej lesnej (horskej) krajiny“ a podpora malého a stredného </w:t>
      </w:r>
    </w:p>
    <w:p w:rsidR="00C25A02" w:rsidRPr="00C25A02" w:rsidRDefault="00C25A02" w:rsidP="00C25A02">
      <w:pPr>
        <w:jc w:val="both"/>
        <w:rPr>
          <w:rFonts w:ascii="Arial" w:hAnsi="Arial" w:cs="Arial"/>
          <w:b/>
          <w:sz w:val="20"/>
          <w:szCs w:val="20"/>
        </w:rPr>
      </w:pPr>
      <w:r w:rsidRPr="00C25A02">
        <w:rPr>
          <w:rFonts w:ascii="Arial" w:hAnsi="Arial" w:cs="Arial"/>
          <w:b/>
          <w:sz w:val="20"/>
          <w:szCs w:val="20"/>
        </w:rPr>
        <w:t xml:space="preserve">              </w:t>
      </w:r>
      <w:r w:rsidR="006C5083">
        <w:rPr>
          <w:rFonts w:ascii="Arial" w:hAnsi="Arial" w:cs="Arial"/>
          <w:b/>
          <w:sz w:val="20"/>
          <w:szCs w:val="20"/>
        </w:rPr>
        <w:t xml:space="preserve">        </w:t>
      </w:r>
      <w:r w:rsidRPr="00C25A02">
        <w:rPr>
          <w:rFonts w:ascii="Arial" w:hAnsi="Arial" w:cs="Arial"/>
          <w:b/>
          <w:sz w:val="20"/>
          <w:szCs w:val="20"/>
        </w:rPr>
        <w:t xml:space="preserve">podnikania v lesnom hospodárstve </w:t>
      </w:r>
      <w:r w:rsidR="00D36CA1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F14C79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D36CA1">
        <w:rPr>
          <w:rFonts w:ascii="Arial" w:hAnsi="Arial" w:cs="Arial"/>
          <w:b/>
          <w:sz w:val="20"/>
          <w:szCs w:val="20"/>
        </w:rPr>
        <w:t xml:space="preserve">  </w:t>
      </w:r>
      <w:r w:rsidRPr="00C25A02">
        <w:rPr>
          <w:rFonts w:ascii="Arial" w:hAnsi="Arial" w:cs="Arial"/>
          <w:b/>
          <w:sz w:val="20"/>
          <w:szCs w:val="20"/>
        </w:rPr>
        <w:t xml:space="preserve"> 12 hod</w:t>
      </w:r>
      <w:r w:rsidR="00CC04B3">
        <w:rPr>
          <w:rFonts w:ascii="Arial" w:hAnsi="Arial" w:cs="Arial"/>
          <w:b/>
          <w:sz w:val="20"/>
          <w:szCs w:val="20"/>
        </w:rPr>
        <w:t>ín</w:t>
      </w:r>
    </w:p>
    <w:p w:rsidR="00C25A02" w:rsidRPr="00C25A02" w:rsidRDefault="006C5083" w:rsidP="00C25A0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="00453803">
        <w:rPr>
          <w:rFonts w:ascii="Arial" w:hAnsi="Arial" w:cs="Arial"/>
          <w:b/>
          <w:sz w:val="20"/>
          <w:szCs w:val="20"/>
        </w:rPr>
        <w:t xml:space="preserve"> </w:t>
      </w:r>
      <w:r w:rsidR="00C25A02" w:rsidRPr="00C25A02">
        <w:rPr>
          <w:rFonts w:ascii="Arial" w:hAnsi="Arial" w:cs="Arial"/>
          <w:b/>
          <w:sz w:val="20"/>
          <w:szCs w:val="20"/>
        </w:rPr>
        <w:t xml:space="preserve">Modul -  Možnosti inovatívnych postupov v oblasti tradičných postupov ochrany </w:t>
      </w:r>
    </w:p>
    <w:p w:rsidR="00C25A02" w:rsidRPr="00C25A02" w:rsidRDefault="00C25A02" w:rsidP="00C25A02">
      <w:pPr>
        <w:jc w:val="both"/>
        <w:rPr>
          <w:rFonts w:ascii="Arial" w:hAnsi="Arial" w:cs="Arial"/>
          <w:b/>
          <w:sz w:val="20"/>
          <w:szCs w:val="20"/>
        </w:rPr>
      </w:pPr>
      <w:r w:rsidRPr="00C25A02">
        <w:rPr>
          <w:rFonts w:ascii="Arial" w:hAnsi="Arial" w:cs="Arial"/>
          <w:b/>
          <w:sz w:val="20"/>
          <w:szCs w:val="20"/>
        </w:rPr>
        <w:t xml:space="preserve">              </w:t>
      </w:r>
      <w:r w:rsidR="006C5083">
        <w:rPr>
          <w:rFonts w:ascii="Arial" w:hAnsi="Arial" w:cs="Arial"/>
          <w:b/>
          <w:sz w:val="20"/>
          <w:szCs w:val="20"/>
        </w:rPr>
        <w:t xml:space="preserve">       </w:t>
      </w:r>
      <w:r w:rsidRPr="00C25A02">
        <w:rPr>
          <w:rFonts w:ascii="Arial" w:hAnsi="Arial" w:cs="Arial"/>
          <w:b/>
          <w:sz w:val="20"/>
          <w:szCs w:val="20"/>
        </w:rPr>
        <w:t xml:space="preserve"> </w:t>
      </w:r>
      <w:r w:rsidR="006C5083">
        <w:rPr>
          <w:rFonts w:ascii="Arial" w:hAnsi="Arial" w:cs="Arial"/>
          <w:b/>
          <w:sz w:val="20"/>
          <w:szCs w:val="20"/>
        </w:rPr>
        <w:t>p</w:t>
      </w:r>
      <w:r w:rsidRPr="00C25A02">
        <w:rPr>
          <w:rFonts w:ascii="Arial" w:hAnsi="Arial" w:cs="Arial"/>
          <w:b/>
          <w:sz w:val="20"/>
          <w:szCs w:val="20"/>
        </w:rPr>
        <w:t>odpory</w:t>
      </w:r>
      <w:r w:rsidR="006C5083">
        <w:rPr>
          <w:rFonts w:ascii="Arial" w:hAnsi="Arial" w:cs="Arial"/>
          <w:b/>
          <w:sz w:val="20"/>
          <w:szCs w:val="20"/>
        </w:rPr>
        <w:t xml:space="preserve"> b</w:t>
      </w:r>
      <w:r w:rsidRPr="00C25A02">
        <w:rPr>
          <w:rFonts w:ascii="Arial" w:hAnsi="Arial" w:cs="Arial"/>
          <w:b/>
          <w:sz w:val="20"/>
          <w:szCs w:val="20"/>
        </w:rPr>
        <w:t xml:space="preserve">iodiverzity lesnej (horskej) krajiny </w:t>
      </w:r>
      <w:r w:rsidR="00D36CA1">
        <w:rPr>
          <w:rFonts w:ascii="Arial" w:hAnsi="Arial" w:cs="Arial"/>
          <w:b/>
          <w:sz w:val="20"/>
          <w:szCs w:val="20"/>
        </w:rPr>
        <w:t xml:space="preserve">           </w:t>
      </w:r>
      <w:r w:rsidR="00F14C79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D36CA1">
        <w:rPr>
          <w:rFonts w:ascii="Arial" w:hAnsi="Arial" w:cs="Arial"/>
          <w:b/>
          <w:sz w:val="20"/>
          <w:szCs w:val="20"/>
        </w:rPr>
        <w:t xml:space="preserve">  </w:t>
      </w:r>
      <w:r w:rsidRPr="00C25A02">
        <w:rPr>
          <w:rFonts w:ascii="Arial" w:hAnsi="Arial" w:cs="Arial"/>
          <w:b/>
          <w:sz w:val="20"/>
          <w:szCs w:val="20"/>
        </w:rPr>
        <w:t xml:space="preserve"> 22 hod</w:t>
      </w:r>
      <w:r w:rsidR="00CC04B3">
        <w:rPr>
          <w:rFonts w:ascii="Arial" w:hAnsi="Arial" w:cs="Arial"/>
          <w:b/>
          <w:sz w:val="20"/>
          <w:szCs w:val="20"/>
        </w:rPr>
        <w:t>ín</w:t>
      </w:r>
    </w:p>
    <w:p w:rsidR="00C25A02" w:rsidRPr="00C25A02" w:rsidRDefault="006C5083" w:rsidP="00C25A0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 w:rsidR="0045380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C25A02" w:rsidRPr="00C25A02">
        <w:rPr>
          <w:rFonts w:ascii="Arial" w:hAnsi="Arial" w:cs="Arial"/>
          <w:b/>
          <w:sz w:val="20"/>
          <w:szCs w:val="20"/>
        </w:rPr>
        <w:t xml:space="preserve">Modul – Zosúladenie potrieb ochrany životného prostredia človeka a spoločenských </w:t>
      </w:r>
    </w:p>
    <w:p w:rsidR="00C25A02" w:rsidRPr="00C25A02" w:rsidRDefault="00C25A02" w:rsidP="00C25A02">
      <w:pPr>
        <w:jc w:val="both"/>
        <w:rPr>
          <w:rFonts w:ascii="Arial" w:hAnsi="Arial" w:cs="Arial"/>
          <w:b/>
          <w:sz w:val="20"/>
          <w:szCs w:val="20"/>
        </w:rPr>
      </w:pPr>
      <w:r w:rsidRPr="00C25A02">
        <w:rPr>
          <w:rFonts w:ascii="Arial" w:hAnsi="Arial" w:cs="Arial"/>
          <w:b/>
          <w:sz w:val="20"/>
          <w:szCs w:val="20"/>
        </w:rPr>
        <w:t xml:space="preserve">             </w:t>
      </w:r>
      <w:r w:rsidR="006C5083">
        <w:rPr>
          <w:rFonts w:ascii="Arial" w:hAnsi="Arial" w:cs="Arial"/>
          <w:b/>
          <w:sz w:val="20"/>
          <w:szCs w:val="20"/>
        </w:rPr>
        <w:t xml:space="preserve">        </w:t>
      </w:r>
      <w:r w:rsidRPr="00C25A02">
        <w:rPr>
          <w:rFonts w:ascii="Arial" w:hAnsi="Arial" w:cs="Arial"/>
          <w:b/>
          <w:sz w:val="20"/>
          <w:szCs w:val="20"/>
        </w:rPr>
        <w:t xml:space="preserve"> hodnôt  s potrebami lesnej (horskej) krajiny </w:t>
      </w:r>
      <w:r w:rsidR="00D36CA1">
        <w:rPr>
          <w:rFonts w:ascii="Arial" w:hAnsi="Arial" w:cs="Arial"/>
          <w:b/>
          <w:sz w:val="20"/>
          <w:szCs w:val="20"/>
        </w:rPr>
        <w:t xml:space="preserve">           </w:t>
      </w:r>
      <w:r w:rsidR="00F14C79">
        <w:rPr>
          <w:rFonts w:ascii="Arial" w:hAnsi="Arial" w:cs="Arial"/>
          <w:b/>
          <w:sz w:val="20"/>
          <w:szCs w:val="20"/>
        </w:rPr>
        <w:t xml:space="preserve">                          </w:t>
      </w:r>
      <w:r w:rsidRPr="00C25A02">
        <w:rPr>
          <w:rFonts w:ascii="Arial" w:hAnsi="Arial" w:cs="Arial"/>
          <w:b/>
          <w:sz w:val="20"/>
          <w:szCs w:val="20"/>
        </w:rPr>
        <w:t xml:space="preserve"> 22 hod</w:t>
      </w:r>
      <w:r w:rsidR="00CC04B3">
        <w:rPr>
          <w:rFonts w:ascii="Arial" w:hAnsi="Arial" w:cs="Arial"/>
          <w:b/>
          <w:sz w:val="20"/>
          <w:szCs w:val="20"/>
        </w:rPr>
        <w:t>ín</w:t>
      </w:r>
    </w:p>
    <w:p w:rsidR="00D36CA1" w:rsidRDefault="006C5083" w:rsidP="00C25A0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5380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25A02" w:rsidRPr="00C25A02">
        <w:rPr>
          <w:rFonts w:ascii="Arial" w:hAnsi="Arial" w:cs="Arial"/>
          <w:b/>
          <w:sz w:val="20"/>
          <w:szCs w:val="20"/>
        </w:rPr>
        <w:t>Modul – Stratégia ochrany biodiverzity na Slovensku prijatej EÚ v roku 2011</w:t>
      </w:r>
      <w:r w:rsidR="00D36CA1">
        <w:rPr>
          <w:rFonts w:ascii="Arial" w:hAnsi="Arial" w:cs="Arial"/>
          <w:b/>
          <w:sz w:val="20"/>
          <w:szCs w:val="20"/>
        </w:rPr>
        <w:t xml:space="preserve">     </w:t>
      </w:r>
    </w:p>
    <w:p w:rsidR="00C25A02" w:rsidRPr="00C25A02" w:rsidRDefault="00D36CA1" w:rsidP="00C25A0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F14C79">
        <w:rPr>
          <w:rFonts w:ascii="Arial" w:hAnsi="Arial" w:cs="Arial"/>
          <w:b/>
          <w:sz w:val="20"/>
          <w:szCs w:val="20"/>
        </w:rPr>
        <w:t xml:space="preserve">                       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="00C25A02" w:rsidRPr="00C25A02">
        <w:rPr>
          <w:rFonts w:ascii="Arial" w:hAnsi="Arial" w:cs="Arial"/>
          <w:b/>
          <w:sz w:val="20"/>
          <w:szCs w:val="20"/>
        </w:rPr>
        <w:t xml:space="preserve"> 10 </w:t>
      </w:r>
      <w:r w:rsidR="00C25A02">
        <w:rPr>
          <w:rFonts w:ascii="Arial" w:hAnsi="Arial" w:cs="Arial"/>
          <w:b/>
          <w:sz w:val="20"/>
          <w:szCs w:val="20"/>
        </w:rPr>
        <w:t>hod</w:t>
      </w:r>
      <w:r w:rsidR="00CC04B3">
        <w:rPr>
          <w:rFonts w:ascii="Arial" w:hAnsi="Arial" w:cs="Arial"/>
          <w:b/>
          <w:sz w:val="20"/>
          <w:szCs w:val="20"/>
        </w:rPr>
        <w:t>ín</w:t>
      </w:r>
      <w:r w:rsidR="00C25A02" w:rsidRPr="00C25A02">
        <w:rPr>
          <w:rFonts w:ascii="Arial" w:hAnsi="Arial" w:cs="Arial"/>
          <w:b/>
          <w:sz w:val="20"/>
          <w:szCs w:val="20"/>
        </w:rPr>
        <w:t xml:space="preserve"> </w:t>
      </w:r>
    </w:p>
    <w:p w:rsidR="00F40BC5" w:rsidRPr="00124255" w:rsidRDefault="00C25A02" w:rsidP="00124255">
      <w:pPr>
        <w:tabs>
          <w:tab w:val="left" w:pos="1860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</w:t>
      </w:r>
      <w:r>
        <w:rPr>
          <w:rFonts w:ascii="Arial" w:hAnsi="Arial" w:cs="Arial"/>
        </w:rPr>
        <w:t xml:space="preserve">             </w:t>
      </w:r>
      <w:r w:rsidRPr="00C25A02">
        <w:rPr>
          <w:rFonts w:ascii="Arial" w:hAnsi="Arial" w:cs="Arial"/>
        </w:rPr>
        <w:t xml:space="preserve"> </w:t>
      </w:r>
    </w:p>
    <w:p w:rsidR="00F40BC5" w:rsidRDefault="00F40BC5" w:rsidP="00C25A02">
      <w:pPr>
        <w:pStyle w:val="Nadpis2"/>
        <w:shd w:val="clear" w:color="auto" w:fill="FFCC99"/>
        <w:jc w:val="both"/>
        <w:rPr>
          <w:rFonts w:ascii="Arial" w:hAnsi="Arial" w:cs="Arial"/>
          <w:b/>
          <w:bCs/>
          <w:color w:val="800000"/>
          <w:sz w:val="24"/>
        </w:rPr>
      </w:pPr>
      <w:r>
        <w:rPr>
          <w:rFonts w:ascii="Arial" w:hAnsi="Arial" w:cs="Arial"/>
          <w:b/>
          <w:bCs/>
          <w:color w:val="800000"/>
          <w:sz w:val="24"/>
        </w:rPr>
        <w:t>Jazyková príprava</w:t>
      </w:r>
    </w:p>
    <w:p w:rsidR="00F40BC5" w:rsidRDefault="00F40BC5" w:rsidP="00C25A02">
      <w:pPr>
        <w:jc w:val="both"/>
        <w:rPr>
          <w:rFonts w:ascii="Arial" w:hAnsi="Arial" w:cs="Arial"/>
          <w:b/>
          <w:bCs/>
        </w:rPr>
      </w:pPr>
    </w:p>
    <w:p w:rsidR="00F40BC5" w:rsidRDefault="00F40BC5" w:rsidP="00C25A02">
      <w:pPr>
        <w:ind w:left="1125"/>
        <w:jc w:val="both"/>
        <w:rPr>
          <w:rFonts w:ascii="Arial" w:hAnsi="Arial" w:cs="Arial"/>
          <w:b/>
          <w:bCs/>
          <w:sz w:val="20"/>
        </w:rPr>
      </w:pPr>
    </w:p>
    <w:p w:rsidR="00F40BC5" w:rsidRPr="00A40E56" w:rsidRDefault="00F40BC5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</w:t>
      </w:r>
      <w:r w:rsidR="005805B4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Pr="00A40E56">
        <w:rPr>
          <w:rFonts w:ascii="Arial" w:hAnsi="Arial" w:cs="Arial"/>
          <w:b/>
          <w:bCs/>
          <w:sz w:val="22"/>
          <w:szCs w:val="22"/>
        </w:rPr>
        <w:t xml:space="preserve"> Odborná jazyková príprava v anglickom jazyku pre oblasť CR                    100 hodín</w:t>
      </w:r>
    </w:p>
    <w:p w:rsidR="00F40BC5" w:rsidRPr="00A40E56" w:rsidRDefault="00F40BC5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40BC5" w:rsidRPr="00A40E56" w:rsidRDefault="00F40BC5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</w:t>
      </w:r>
      <w:r w:rsidR="005805B4">
        <w:rPr>
          <w:rFonts w:ascii="Arial" w:hAnsi="Arial" w:cs="Arial"/>
          <w:b/>
          <w:bCs/>
          <w:sz w:val="22"/>
          <w:szCs w:val="22"/>
        </w:rPr>
        <w:t>3</w:t>
      </w:r>
      <w:r w:rsidRPr="00A40E56">
        <w:rPr>
          <w:rFonts w:ascii="Arial" w:hAnsi="Arial" w:cs="Arial"/>
          <w:b/>
          <w:bCs/>
          <w:sz w:val="22"/>
          <w:szCs w:val="22"/>
        </w:rPr>
        <w:t>. Odborná jazyková príprava v nemeckom jazyku pre oblasť CR                   100 hodín</w:t>
      </w:r>
    </w:p>
    <w:p w:rsidR="00F40BC5" w:rsidRPr="00A40E56" w:rsidRDefault="00F40BC5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40BC5" w:rsidRDefault="00F40BC5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</w:t>
      </w:r>
      <w:r w:rsidR="005805B4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Pr="00A40E56">
        <w:rPr>
          <w:rFonts w:ascii="Arial" w:hAnsi="Arial" w:cs="Arial"/>
          <w:b/>
          <w:bCs/>
          <w:sz w:val="22"/>
          <w:szCs w:val="22"/>
        </w:rPr>
        <w:t xml:space="preserve"> Odborná jazyková príprava v ruskom jazyku pre oblasť CR                           80 hodín  </w:t>
      </w:r>
    </w:p>
    <w:p w:rsidR="004550C4" w:rsidRDefault="004550C4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40BC5" w:rsidRDefault="00F40BC5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</w:t>
      </w:r>
      <w:r w:rsidR="005805B4">
        <w:rPr>
          <w:rFonts w:ascii="Arial" w:hAnsi="Arial" w:cs="Arial"/>
          <w:b/>
          <w:bCs/>
          <w:sz w:val="22"/>
          <w:szCs w:val="22"/>
        </w:rPr>
        <w:t>5</w:t>
      </w:r>
      <w:r>
        <w:rPr>
          <w:rFonts w:ascii="Arial" w:hAnsi="Arial" w:cs="Arial"/>
          <w:b/>
          <w:bCs/>
          <w:sz w:val="22"/>
          <w:szCs w:val="22"/>
        </w:rPr>
        <w:t>. Anglický jazyk v cestovnom ruchu                                                                    30 hodín</w:t>
      </w:r>
    </w:p>
    <w:p w:rsidR="004550C4" w:rsidRDefault="004550C4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40BC5" w:rsidRPr="00A40E56" w:rsidRDefault="00F40BC5" w:rsidP="00C25A0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</w:t>
      </w:r>
      <w:r w:rsidR="005805B4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>. Španielsky jazyk v cestovnom ruchu                                                                30 hodín</w:t>
      </w: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</w:rPr>
      </w:pPr>
    </w:p>
    <w:p w:rsidR="00F40BC5" w:rsidRDefault="00F40BC5" w:rsidP="00C25A02">
      <w:pPr>
        <w:jc w:val="both"/>
        <w:rPr>
          <w:rFonts w:ascii="Arial" w:hAnsi="Arial" w:cs="Arial"/>
          <w:b/>
          <w:bCs/>
          <w:sz w:val="20"/>
        </w:rPr>
      </w:pPr>
    </w:p>
    <w:p w:rsidR="00F40BC5" w:rsidRPr="00A84AC3" w:rsidRDefault="00F40BC5" w:rsidP="00C25A02">
      <w:pPr>
        <w:tabs>
          <w:tab w:val="left" w:pos="660"/>
        </w:tabs>
        <w:jc w:val="both"/>
        <w:rPr>
          <w:rFonts w:ascii="Arial" w:hAnsi="Arial"/>
          <w:b/>
          <w:color w:val="C0504D"/>
        </w:rPr>
      </w:pPr>
      <w:r>
        <w:rPr>
          <w:rFonts w:ascii="Arial" w:hAnsi="Arial"/>
          <w:b/>
        </w:rPr>
        <w:t>1</w:t>
      </w:r>
      <w:r w:rsidR="005805B4">
        <w:rPr>
          <w:rFonts w:ascii="Arial" w:hAnsi="Arial"/>
          <w:b/>
        </w:rPr>
        <w:t>7</w:t>
      </w:r>
      <w:r>
        <w:rPr>
          <w:rFonts w:ascii="Arial" w:hAnsi="Arial"/>
          <w:b/>
        </w:rPr>
        <w:t xml:space="preserve">. </w:t>
      </w:r>
      <w:r w:rsidRPr="00A84AC3">
        <w:rPr>
          <w:rFonts w:ascii="Arial" w:hAnsi="Arial"/>
          <w:b/>
          <w:color w:val="C0504D"/>
        </w:rPr>
        <w:t>Program kontinuálneho vzdelávania:</w:t>
      </w:r>
    </w:p>
    <w:p w:rsidR="00F40BC5" w:rsidRDefault="00F40BC5" w:rsidP="00F40BC5">
      <w:pPr>
        <w:tabs>
          <w:tab w:val="left" w:pos="660"/>
        </w:tabs>
        <w:rPr>
          <w:rFonts w:ascii="Arial" w:hAnsi="Arial"/>
          <w:b/>
        </w:rPr>
      </w:pPr>
    </w:p>
    <w:p w:rsidR="00F40BC5" w:rsidRPr="00C25A02" w:rsidRDefault="00F40BC5" w:rsidP="00F40BC5">
      <w:pPr>
        <w:tabs>
          <w:tab w:val="left" w:pos="660"/>
        </w:tabs>
        <w:jc w:val="center"/>
        <w:rPr>
          <w:rFonts w:ascii="Arial" w:hAnsi="Arial" w:cs="Arial"/>
          <w:b/>
        </w:rPr>
      </w:pPr>
      <w:r w:rsidRPr="00C25A02">
        <w:rPr>
          <w:rFonts w:ascii="Arial" w:hAnsi="Arial" w:cs="Arial"/>
          <w:b/>
        </w:rPr>
        <w:t>„Skúste to s </w:t>
      </w:r>
      <w:proofErr w:type="spellStart"/>
      <w:r w:rsidRPr="00C25A02">
        <w:rPr>
          <w:rFonts w:ascii="Arial" w:hAnsi="Arial" w:cs="Arial"/>
          <w:b/>
        </w:rPr>
        <w:t>e-learningom</w:t>
      </w:r>
      <w:proofErr w:type="spellEnd"/>
      <w:r w:rsidRPr="00C25A02">
        <w:rPr>
          <w:rFonts w:ascii="Arial" w:hAnsi="Arial" w:cs="Arial"/>
          <w:b/>
        </w:rPr>
        <w:t xml:space="preserve"> – IKT v projektovom vyučovaní pre učiteľov stredných odborných škôl“ – 25 kreditov</w:t>
      </w:r>
    </w:p>
    <w:p w:rsidR="00C25A02" w:rsidRPr="00C25A02" w:rsidRDefault="00C25A02" w:rsidP="00C25A02">
      <w:pPr>
        <w:rPr>
          <w:rFonts w:ascii="Arial" w:hAnsi="Arial" w:cs="Arial"/>
        </w:rPr>
      </w:pPr>
    </w:p>
    <w:tbl>
      <w:tblPr>
        <w:tblW w:w="10387" w:type="dxa"/>
        <w:jc w:val="center"/>
        <w:tblCellSpacing w:w="0" w:type="dxa"/>
        <w:tblInd w:w="-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"/>
        <w:gridCol w:w="9214"/>
        <w:gridCol w:w="231"/>
      </w:tblGrid>
      <w:tr w:rsidR="00C25A02" w:rsidRPr="00C25A02" w:rsidTr="007E61C8">
        <w:trPr>
          <w:tblCellSpacing w:w="0" w:type="dxa"/>
          <w:jc w:val="center"/>
        </w:trPr>
        <w:tc>
          <w:tcPr>
            <w:tcW w:w="10387" w:type="dxa"/>
            <w:gridSpan w:val="3"/>
            <w:vAlign w:val="center"/>
            <w:hideMark/>
          </w:tcPr>
          <w:p w:rsidR="00C25A02" w:rsidRPr="00C25A02" w:rsidRDefault="00C25A02" w:rsidP="007E61C8">
            <w:pPr>
              <w:jc w:val="center"/>
              <w:outlineLvl w:val="0"/>
              <w:rPr>
                <w:rFonts w:ascii="Arial" w:hAnsi="Arial" w:cs="Arial"/>
                <w:b/>
                <w:bCs/>
                <w:color w:val="C00000"/>
                <w:kern w:val="36"/>
                <w:sz w:val="28"/>
                <w:szCs w:val="28"/>
              </w:rPr>
            </w:pPr>
            <w:r w:rsidRPr="00C25A02">
              <w:rPr>
                <w:rFonts w:ascii="Arial" w:hAnsi="Arial" w:cs="Arial"/>
                <w:b/>
                <w:bCs/>
                <w:color w:val="C00000"/>
                <w:kern w:val="36"/>
                <w:sz w:val="28"/>
                <w:szCs w:val="28"/>
              </w:rPr>
              <w:t xml:space="preserve"> </w:t>
            </w:r>
          </w:p>
        </w:tc>
      </w:tr>
      <w:tr w:rsidR="00C25A02" w:rsidRPr="00C25A02" w:rsidTr="00A32811">
        <w:trPr>
          <w:gridBefore w:val="1"/>
          <w:gridAfter w:val="1"/>
          <w:wBefore w:w="942" w:type="dxa"/>
          <w:wAfter w:w="231" w:type="dxa"/>
          <w:tblCellSpacing w:w="0" w:type="dxa"/>
          <w:jc w:val="center"/>
        </w:trPr>
        <w:tc>
          <w:tcPr>
            <w:tcW w:w="9214" w:type="dxa"/>
            <w:vAlign w:val="center"/>
          </w:tcPr>
          <w:p w:rsidR="00C25A02" w:rsidRPr="00C25A02" w:rsidRDefault="00C25A02" w:rsidP="007E61C8">
            <w:pPr>
              <w:spacing w:before="100" w:beforeAutospacing="1" w:after="100" w:afterAutospacing="1"/>
              <w:rPr>
                <w:rFonts w:ascii="Arial" w:hAnsi="Arial" w:cs="Arial"/>
                <w:b/>
                <w:sz w:val="17"/>
                <w:szCs w:val="17"/>
              </w:rPr>
            </w:pPr>
            <w:bookmarkStart w:id="0" w:name="_GoBack"/>
            <w:bookmarkEnd w:id="0"/>
          </w:p>
        </w:tc>
      </w:tr>
      <w:tr w:rsidR="00C25A02" w:rsidRPr="00C25A02" w:rsidTr="00A32811">
        <w:trPr>
          <w:gridBefore w:val="1"/>
          <w:gridAfter w:val="1"/>
          <w:wBefore w:w="942" w:type="dxa"/>
          <w:wAfter w:w="231" w:type="dxa"/>
          <w:tblCellSpacing w:w="0" w:type="dxa"/>
          <w:jc w:val="center"/>
        </w:trPr>
        <w:tc>
          <w:tcPr>
            <w:tcW w:w="9214" w:type="dxa"/>
            <w:vAlign w:val="center"/>
          </w:tcPr>
          <w:p w:rsidR="00C25A02" w:rsidRPr="00124255" w:rsidRDefault="00C25A02" w:rsidP="00124255">
            <w:pPr>
              <w:spacing w:before="100" w:beforeAutospacing="1" w:after="100" w:afterAutospacing="1"/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F40BC5" w:rsidRPr="00124255" w:rsidRDefault="00F40BC5" w:rsidP="00F40BC5">
      <w:pPr>
        <w:rPr>
          <w:rFonts w:ascii="Arial" w:hAnsi="Arial" w:cs="Arial"/>
          <w:b/>
          <w:bCs/>
          <w:sz w:val="20"/>
        </w:rPr>
      </w:pPr>
      <w:r w:rsidRPr="00C25A02">
        <w:rPr>
          <w:rFonts w:ascii="Arial" w:hAnsi="Arial" w:cs="Arial"/>
          <w:b/>
          <w:bCs/>
          <w:sz w:val="20"/>
        </w:rPr>
        <w:t xml:space="preserve">Informácie:  </w:t>
      </w:r>
    </w:p>
    <w:p w:rsidR="00F40BC5" w:rsidRDefault="00F40BC5" w:rsidP="00F40BC5">
      <w:pPr>
        <w:rPr>
          <w:rFonts w:ascii="Arial" w:hAnsi="Arial" w:cs="Arial"/>
          <w:b/>
          <w:bCs/>
          <w:sz w:val="20"/>
        </w:rPr>
      </w:pPr>
      <w:r w:rsidRPr="00C25A02">
        <w:rPr>
          <w:rFonts w:ascii="Arial" w:hAnsi="Arial" w:cs="Arial"/>
          <w:b/>
          <w:bCs/>
          <w:sz w:val="20"/>
        </w:rPr>
        <w:t xml:space="preserve">Ing. Eva Vavríková, </w:t>
      </w:r>
      <w:proofErr w:type="spellStart"/>
      <w:r w:rsidRPr="00C25A02">
        <w:rPr>
          <w:rFonts w:ascii="Arial" w:hAnsi="Arial" w:cs="Arial"/>
          <w:b/>
          <w:bCs/>
          <w:sz w:val="20"/>
        </w:rPr>
        <w:t>tel.č</w:t>
      </w:r>
      <w:proofErr w:type="spellEnd"/>
      <w:r w:rsidRPr="00C25A02">
        <w:rPr>
          <w:rFonts w:ascii="Arial" w:hAnsi="Arial" w:cs="Arial"/>
          <w:b/>
          <w:bCs/>
          <w:sz w:val="20"/>
        </w:rPr>
        <w:t xml:space="preserve">.  0907 562 370, email: </w:t>
      </w:r>
      <w:hyperlink r:id="rId8" w:history="1">
        <w:r w:rsidRPr="00C25A02">
          <w:rPr>
            <w:rStyle w:val="Hypertextovprepojenie"/>
            <w:rFonts w:ascii="Arial" w:hAnsi="Arial" w:cs="Arial"/>
            <w:b/>
            <w:bCs/>
            <w:sz w:val="20"/>
          </w:rPr>
          <w:t>evavrikova@vic.sk</w:t>
        </w:r>
      </w:hyperlink>
      <w:r w:rsidRPr="00C25A02">
        <w:rPr>
          <w:rFonts w:ascii="Arial" w:hAnsi="Arial" w:cs="Arial"/>
          <w:b/>
          <w:bCs/>
          <w:sz w:val="20"/>
        </w:rPr>
        <w:t xml:space="preserve">,  web:  </w:t>
      </w:r>
      <w:hyperlink r:id="rId9" w:history="1">
        <w:r w:rsidRPr="00C25A02">
          <w:rPr>
            <w:rStyle w:val="Hypertextovprepojenie"/>
            <w:rFonts w:ascii="Arial" w:hAnsi="Arial" w:cs="Arial"/>
            <w:b/>
            <w:bCs/>
            <w:sz w:val="20"/>
          </w:rPr>
          <w:t>www.vic.sk</w:t>
        </w:r>
      </w:hyperlink>
      <w:r w:rsidRPr="00C25A02">
        <w:rPr>
          <w:rFonts w:ascii="Arial" w:hAnsi="Arial" w:cs="Arial"/>
          <w:b/>
          <w:bCs/>
          <w:sz w:val="20"/>
        </w:rPr>
        <w:t xml:space="preserve"> </w:t>
      </w:r>
    </w:p>
    <w:p w:rsidR="00124255" w:rsidRPr="00C25A02" w:rsidRDefault="00124255" w:rsidP="00F40BC5">
      <w:pPr>
        <w:rPr>
          <w:rFonts w:ascii="Arial" w:hAnsi="Arial" w:cs="Arial"/>
          <w:b/>
          <w:bCs/>
          <w:sz w:val="20"/>
        </w:rPr>
      </w:pPr>
    </w:p>
    <w:p w:rsidR="00124255" w:rsidRPr="00C25A02" w:rsidRDefault="00124255" w:rsidP="00124255">
      <w:pPr>
        <w:rPr>
          <w:rFonts w:ascii="Arial" w:hAnsi="Arial" w:cs="Arial"/>
          <w:b/>
          <w:bCs/>
          <w:color w:val="800000"/>
        </w:rPr>
      </w:pPr>
      <w:r w:rsidRPr="00C25A02">
        <w:rPr>
          <w:rFonts w:ascii="Arial" w:hAnsi="Arial" w:cs="Arial"/>
          <w:b/>
          <w:bCs/>
          <w:color w:val="800000"/>
        </w:rPr>
        <w:t>Kurzy realizujeme v rámci celého Slovenska pri naplnení minimálnym počtom  10 osôb.</w:t>
      </w:r>
      <w:r w:rsidR="002B6B13">
        <w:rPr>
          <w:rFonts w:ascii="Arial" w:hAnsi="Arial" w:cs="Arial"/>
          <w:b/>
          <w:bCs/>
          <w:color w:val="800000"/>
        </w:rPr>
        <w:t xml:space="preserve">  Na požiadanie Vám pošleme aktuálne termíny konania ku</w:t>
      </w:r>
      <w:r w:rsidR="00647553">
        <w:rPr>
          <w:rFonts w:ascii="Arial" w:hAnsi="Arial" w:cs="Arial"/>
          <w:b/>
          <w:bCs/>
          <w:color w:val="800000"/>
        </w:rPr>
        <w:t>rz</w:t>
      </w:r>
      <w:r w:rsidR="002B6B13">
        <w:rPr>
          <w:rFonts w:ascii="Arial" w:hAnsi="Arial" w:cs="Arial"/>
          <w:b/>
          <w:bCs/>
          <w:color w:val="800000"/>
        </w:rPr>
        <w:t>ov.</w:t>
      </w:r>
    </w:p>
    <w:sectPr w:rsidR="00124255" w:rsidRPr="00C25A02" w:rsidSect="00F40BC5">
      <w:pgSz w:w="11906" w:h="16838"/>
      <w:pgMar w:top="1417" w:right="1417" w:bottom="1417" w:left="1417" w:header="708" w:footer="708" w:gutter="0"/>
      <w:pgBorders w:offsetFrom="page">
        <w:top w:val="thinThickSmallGap" w:sz="24" w:space="24" w:color="C00000"/>
        <w:left w:val="thinThickSmallGap" w:sz="24" w:space="24" w:color="C00000"/>
        <w:bottom w:val="thickThinSmallGap" w:sz="24" w:space="24" w:color="C00000"/>
        <w:right w:val="thickThinSmall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656E4"/>
    <w:multiLevelType w:val="hybridMultilevel"/>
    <w:tmpl w:val="72E6611C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386AB5"/>
    <w:multiLevelType w:val="multilevel"/>
    <w:tmpl w:val="DBF25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D7124E"/>
    <w:multiLevelType w:val="hybridMultilevel"/>
    <w:tmpl w:val="10CA671E"/>
    <w:lvl w:ilvl="0" w:tplc="DF80D75C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215" w:hanging="360"/>
      </w:pPr>
    </w:lvl>
    <w:lvl w:ilvl="2" w:tplc="041B001B" w:tentative="1">
      <w:start w:val="1"/>
      <w:numFmt w:val="lowerRoman"/>
      <w:lvlText w:val="%3."/>
      <w:lvlJc w:val="right"/>
      <w:pPr>
        <w:ind w:left="1935" w:hanging="180"/>
      </w:pPr>
    </w:lvl>
    <w:lvl w:ilvl="3" w:tplc="041B000F" w:tentative="1">
      <w:start w:val="1"/>
      <w:numFmt w:val="decimal"/>
      <w:lvlText w:val="%4."/>
      <w:lvlJc w:val="left"/>
      <w:pPr>
        <w:ind w:left="2655" w:hanging="360"/>
      </w:pPr>
    </w:lvl>
    <w:lvl w:ilvl="4" w:tplc="041B0019" w:tentative="1">
      <w:start w:val="1"/>
      <w:numFmt w:val="lowerLetter"/>
      <w:lvlText w:val="%5."/>
      <w:lvlJc w:val="left"/>
      <w:pPr>
        <w:ind w:left="3375" w:hanging="360"/>
      </w:pPr>
    </w:lvl>
    <w:lvl w:ilvl="5" w:tplc="041B001B" w:tentative="1">
      <w:start w:val="1"/>
      <w:numFmt w:val="lowerRoman"/>
      <w:lvlText w:val="%6."/>
      <w:lvlJc w:val="right"/>
      <w:pPr>
        <w:ind w:left="4095" w:hanging="180"/>
      </w:pPr>
    </w:lvl>
    <w:lvl w:ilvl="6" w:tplc="041B000F" w:tentative="1">
      <w:start w:val="1"/>
      <w:numFmt w:val="decimal"/>
      <w:lvlText w:val="%7."/>
      <w:lvlJc w:val="left"/>
      <w:pPr>
        <w:ind w:left="4815" w:hanging="360"/>
      </w:pPr>
    </w:lvl>
    <w:lvl w:ilvl="7" w:tplc="041B0019" w:tentative="1">
      <w:start w:val="1"/>
      <w:numFmt w:val="lowerLetter"/>
      <w:lvlText w:val="%8."/>
      <w:lvlJc w:val="left"/>
      <w:pPr>
        <w:ind w:left="5535" w:hanging="360"/>
      </w:pPr>
    </w:lvl>
    <w:lvl w:ilvl="8" w:tplc="041B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7A0B49BB"/>
    <w:multiLevelType w:val="hybridMultilevel"/>
    <w:tmpl w:val="2D86C3AA"/>
    <w:lvl w:ilvl="0" w:tplc="DF80D75C">
      <w:start w:val="1"/>
      <w:numFmt w:val="decimal"/>
      <w:lvlText w:val="%1."/>
      <w:lvlJc w:val="left"/>
      <w:pPr>
        <w:ind w:left="495" w:hanging="360"/>
      </w:pPr>
      <w:rPr>
        <w:rFonts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215" w:hanging="360"/>
      </w:pPr>
    </w:lvl>
    <w:lvl w:ilvl="2" w:tplc="041B001B" w:tentative="1">
      <w:start w:val="1"/>
      <w:numFmt w:val="lowerRoman"/>
      <w:lvlText w:val="%3."/>
      <w:lvlJc w:val="right"/>
      <w:pPr>
        <w:ind w:left="1935" w:hanging="180"/>
      </w:pPr>
    </w:lvl>
    <w:lvl w:ilvl="3" w:tplc="041B000F" w:tentative="1">
      <w:start w:val="1"/>
      <w:numFmt w:val="decimal"/>
      <w:lvlText w:val="%4."/>
      <w:lvlJc w:val="left"/>
      <w:pPr>
        <w:ind w:left="2655" w:hanging="360"/>
      </w:pPr>
    </w:lvl>
    <w:lvl w:ilvl="4" w:tplc="041B0019" w:tentative="1">
      <w:start w:val="1"/>
      <w:numFmt w:val="lowerLetter"/>
      <w:lvlText w:val="%5."/>
      <w:lvlJc w:val="left"/>
      <w:pPr>
        <w:ind w:left="3375" w:hanging="360"/>
      </w:pPr>
    </w:lvl>
    <w:lvl w:ilvl="5" w:tplc="041B001B" w:tentative="1">
      <w:start w:val="1"/>
      <w:numFmt w:val="lowerRoman"/>
      <w:lvlText w:val="%6."/>
      <w:lvlJc w:val="right"/>
      <w:pPr>
        <w:ind w:left="4095" w:hanging="180"/>
      </w:pPr>
    </w:lvl>
    <w:lvl w:ilvl="6" w:tplc="041B000F" w:tentative="1">
      <w:start w:val="1"/>
      <w:numFmt w:val="decimal"/>
      <w:lvlText w:val="%7."/>
      <w:lvlJc w:val="left"/>
      <w:pPr>
        <w:ind w:left="4815" w:hanging="360"/>
      </w:pPr>
    </w:lvl>
    <w:lvl w:ilvl="7" w:tplc="041B0019" w:tentative="1">
      <w:start w:val="1"/>
      <w:numFmt w:val="lowerLetter"/>
      <w:lvlText w:val="%8."/>
      <w:lvlJc w:val="left"/>
      <w:pPr>
        <w:ind w:left="5535" w:hanging="360"/>
      </w:pPr>
    </w:lvl>
    <w:lvl w:ilvl="8" w:tplc="041B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BC5"/>
    <w:rsid w:val="00043207"/>
    <w:rsid w:val="00116E01"/>
    <w:rsid w:val="00124255"/>
    <w:rsid w:val="002B6B13"/>
    <w:rsid w:val="003D5194"/>
    <w:rsid w:val="00453803"/>
    <w:rsid w:val="004550C4"/>
    <w:rsid w:val="004B45D0"/>
    <w:rsid w:val="00517748"/>
    <w:rsid w:val="005805B4"/>
    <w:rsid w:val="005D3391"/>
    <w:rsid w:val="00647553"/>
    <w:rsid w:val="006528E0"/>
    <w:rsid w:val="006A5D9F"/>
    <w:rsid w:val="006C2CDB"/>
    <w:rsid w:val="006C5083"/>
    <w:rsid w:val="007D59C0"/>
    <w:rsid w:val="008956FA"/>
    <w:rsid w:val="008B1DB2"/>
    <w:rsid w:val="00A32811"/>
    <w:rsid w:val="00A43C1C"/>
    <w:rsid w:val="00AF723B"/>
    <w:rsid w:val="00B35C13"/>
    <w:rsid w:val="00C25A02"/>
    <w:rsid w:val="00C420D6"/>
    <w:rsid w:val="00CC04B3"/>
    <w:rsid w:val="00D0615B"/>
    <w:rsid w:val="00D36CA1"/>
    <w:rsid w:val="00DB531F"/>
    <w:rsid w:val="00E55E0D"/>
    <w:rsid w:val="00F14C79"/>
    <w:rsid w:val="00F40BC5"/>
    <w:rsid w:val="00F6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40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F40BC5"/>
    <w:pPr>
      <w:keepNext/>
      <w:jc w:val="center"/>
      <w:outlineLvl w:val="0"/>
    </w:pPr>
    <w:rPr>
      <w:b/>
      <w:sz w:val="32"/>
      <w:szCs w:val="20"/>
      <w:u w:val="single"/>
      <w:lang w:val="cs-CZ"/>
    </w:rPr>
  </w:style>
  <w:style w:type="paragraph" w:styleId="Nadpis2">
    <w:name w:val="heading 2"/>
    <w:basedOn w:val="Normlny"/>
    <w:next w:val="Normlny"/>
    <w:link w:val="Nadpis2Char"/>
    <w:qFormat/>
    <w:rsid w:val="00F40BC5"/>
    <w:pPr>
      <w:keepNext/>
      <w:outlineLvl w:val="1"/>
    </w:pPr>
    <w:rPr>
      <w:sz w:val="28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6C508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0615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9">
    <w:name w:val="heading 9"/>
    <w:basedOn w:val="Normlny"/>
    <w:next w:val="Normlny"/>
    <w:link w:val="Nadpis9Char"/>
    <w:qFormat/>
    <w:rsid w:val="00F40BC5"/>
    <w:pPr>
      <w:keepNext/>
      <w:ind w:left="480"/>
      <w:outlineLvl w:val="8"/>
    </w:pPr>
    <w:rPr>
      <w:rFonts w:ascii="Arial" w:hAnsi="Arial"/>
      <w:b/>
      <w:sz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F40BC5"/>
    <w:rPr>
      <w:rFonts w:ascii="Times New Roman" w:eastAsia="Times New Roman" w:hAnsi="Times New Roman" w:cs="Times New Roman"/>
      <w:b/>
      <w:sz w:val="32"/>
      <w:szCs w:val="20"/>
      <w:u w:val="single"/>
      <w:lang w:val="cs-CZ" w:eastAsia="sk-SK"/>
    </w:rPr>
  </w:style>
  <w:style w:type="character" w:customStyle="1" w:styleId="Nadpis2Char">
    <w:name w:val="Nadpis 2 Char"/>
    <w:basedOn w:val="Predvolenpsmoodseku"/>
    <w:link w:val="Nadpis2"/>
    <w:rsid w:val="00F40BC5"/>
    <w:rPr>
      <w:rFonts w:ascii="Times New Roman" w:eastAsia="Times New Roman" w:hAnsi="Times New Roman" w:cs="Times New Roman"/>
      <w:sz w:val="28"/>
      <w:szCs w:val="24"/>
      <w:lang w:eastAsia="sk-SK"/>
    </w:rPr>
  </w:style>
  <w:style w:type="character" w:customStyle="1" w:styleId="Nadpis9Char">
    <w:name w:val="Nadpis 9 Char"/>
    <w:basedOn w:val="Predvolenpsmoodseku"/>
    <w:link w:val="Nadpis9"/>
    <w:rsid w:val="00F40BC5"/>
    <w:rPr>
      <w:rFonts w:ascii="Arial" w:eastAsia="Times New Roman" w:hAnsi="Arial" w:cs="Times New Roman"/>
      <w:b/>
      <w:sz w:val="20"/>
      <w:szCs w:val="24"/>
      <w:lang w:eastAsia="sk-SK"/>
    </w:rPr>
  </w:style>
  <w:style w:type="character" w:styleId="Hypertextovprepojenie">
    <w:name w:val="Hyperlink"/>
    <w:rsid w:val="00F40BC5"/>
    <w:rPr>
      <w:color w:val="0000FF"/>
      <w:u w:val="single"/>
    </w:rPr>
  </w:style>
  <w:style w:type="paragraph" w:styleId="Zkladntext">
    <w:name w:val="Body Text"/>
    <w:basedOn w:val="Normlny"/>
    <w:link w:val="ZkladntextChar"/>
    <w:rsid w:val="00F40BC5"/>
    <w:pPr>
      <w:jc w:val="center"/>
    </w:pPr>
    <w:rPr>
      <w:rFonts w:ascii="Arial" w:hAnsi="Arial"/>
      <w:b/>
    </w:rPr>
  </w:style>
  <w:style w:type="character" w:customStyle="1" w:styleId="ZkladntextChar">
    <w:name w:val="Základný text Char"/>
    <w:basedOn w:val="Predvolenpsmoodseku"/>
    <w:link w:val="Zkladntext"/>
    <w:rsid w:val="00F40BC5"/>
    <w:rPr>
      <w:rFonts w:ascii="Arial" w:eastAsia="Times New Roman" w:hAnsi="Arial" w:cs="Times New Roman"/>
      <w:b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C25A02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25A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25A02"/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6C508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sk-SK"/>
    </w:rPr>
  </w:style>
  <w:style w:type="paragraph" w:styleId="Bezriadkovania">
    <w:name w:val="No Spacing"/>
    <w:uiPriority w:val="1"/>
    <w:qFormat/>
    <w:rsid w:val="00652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0615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40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F40BC5"/>
    <w:pPr>
      <w:keepNext/>
      <w:jc w:val="center"/>
      <w:outlineLvl w:val="0"/>
    </w:pPr>
    <w:rPr>
      <w:b/>
      <w:sz w:val="32"/>
      <w:szCs w:val="20"/>
      <w:u w:val="single"/>
      <w:lang w:val="cs-CZ"/>
    </w:rPr>
  </w:style>
  <w:style w:type="paragraph" w:styleId="Nadpis2">
    <w:name w:val="heading 2"/>
    <w:basedOn w:val="Normlny"/>
    <w:next w:val="Normlny"/>
    <w:link w:val="Nadpis2Char"/>
    <w:qFormat/>
    <w:rsid w:val="00F40BC5"/>
    <w:pPr>
      <w:keepNext/>
      <w:outlineLvl w:val="1"/>
    </w:pPr>
    <w:rPr>
      <w:sz w:val="28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6C508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0615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9">
    <w:name w:val="heading 9"/>
    <w:basedOn w:val="Normlny"/>
    <w:next w:val="Normlny"/>
    <w:link w:val="Nadpis9Char"/>
    <w:qFormat/>
    <w:rsid w:val="00F40BC5"/>
    <w:pPr>
      <w:keepNext/>
      <w:ind w:left="480"/>
      <w:outlineLvl w:val="8"/>
    </w:pPr>
    <w:rPr>
      <w:rFonts w:ascii="Arial" w:hAnsi="Arial"/>
      <w:b/>
      <w:sz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F40BC5"/>
    <w:rPr>
      <w:rFonts w:ascii="Times New Roman" w:eastAsia="Times New Roman" w:hAnsi="Times New Roman" w:cs="Times New Roman"/>
      <w:b/>
      <w:sz w:val="32"/>
      <w:szCs w:val="20"/>
      <w:u w:val="single"/>
      <w:lang w:val="cs-CZ" w:eastAsia="sk-SK"/>
    </w:rPr>
  </w:style>
  <w:style w:type="character" w:customStyle="1" w:styleId="Nadpis2Char">
    <w:name w:val="Nadpis 2 Char"/>
    <w:basedOn w:val="Predvolenpsmoodseku"/>
    <w:link w:val="Nadpis2"/>
    <w:rsid w:val="00F40BC5"/>
    <w:rPr>
      <w:rFonts w:ascii="Times New Roman" w:eastAsia="Times New Roman" w:hAnsi="Times New Roman" w:cs="Times New Roman"/>
      <w:sz w:val="28"/>
      <w:szCs w:val="24"/>
      <w:lang w:eastAsia="sk-SK"/>
    </w:rPr>
  </w:style>
  <w:style w:type="character" w:customStyle="1" w:styleId="Nadpis9Char">
    <w:name w:val="Nadpis 9 Char"/>
    <w:basedOn w:val="Predvolenpsmoodseku"/>
    <w:link w:val="Nadpis9"/>
    <w:rsid w:val="00F40BC5"/>
    <w:rPr>
      <w:rFonts w:ascii="Arial" w:eastAsia="Times New Roman" w:hAnsi="Arial" w:cs="Times New Roman"/>
      <w:b/>
      <w:sz w:val="20"/>
      <w:szCs w:val="24"/>
      <w:lang w:eastAsia="sk-SK"/>
    </w:rPr>
  </w:style>
  <w:style w:type="character" w:styleId="Hypertextovprepojenie">
    <w:name w:val="Hyperlink"/>
    <w:rsid w:val="00F40BC5"/>
    <w:rPr>
      <w:color w:val="0000FF"/>
      <w:u w:val="single"/>
    </w:rPr>
  </w:style>
  <w:style w:type="paragraph" w:styleId="Zkladntext">
    <w:name w:val="Body Text"/>
    <w:basedOn w:val="Normlny"/>
    <w:link w:val="ZkladntextChar"/>
    <w:rsid w:val="00F40BC5"/>
    <w:pPr>
      <w:jc w:val="center"/>
    </w:pPr>
    <w:rPr>
      <w:rFonts w:ascii="Arial" w:hAnsi="Arial"/>
      <w:b/>
    </w:rPr>
  </w:style>
  <w:style w:type="character" w:customStyle="1" w:styleId="ZkladntextChar">
    <w:name w:val="Základný text Char"/>
    <w:basedOn w:val="Predvolenpsmoodseku"/>
    <w:link w:val="Zkladntext"/>
    <w:rsid w:val="00F40BC5"/>
    <w:rPr>
      <w:rFonts w:ascii="Arial" w:eastAsia="Times New Roman" w:hAnsi="Arial" w:cs="Times New Roman"/>
      <w:b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C25A02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25A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25A02"/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6C508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sk-SK"/>
    </w:rPr>
  </w:style>
  <w:style w:type="paragraph" w:styleId="Bezriadkovania">
    <w:name w:val="No Spacing"/>
    <w:uiPriority w:val="1"/>
    <w:qFormat/>
    <w:rsid w:val="00652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0615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avrikova@vic.sk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vic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nb-vavrikova</dc:creator>
  <cp:lastModifiedBy>nb-vavrikova</cp:lastModifiedBy>
  <cp:revision>11</cp:revision>
  <cp:lastPrinted>2016-05-11T12:58:00Z</cp:lastPrinted>
  <dcterms:created xsi:type="dcterms:W3CDTF">2016-05-11T13:24:00Z</dcterms:created>
  <dcterms:modified xsi:type="dcterms:W3CDTF">2016-06-21T12:09:00Z</dcterms:modified>
</cp:coreProperties>
</file>